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1FC0F91B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4D60FD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1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4D60FD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046/2024</w:t>
      </w:r>
    </w:p>
    <w:p w14:paraId="4FBB67B2" w14:textId="0955FFEF" w:rsidR="00370399" w:rsidRDefault="004D60FD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CONCORRÊNCIA ELETRÔNICA Nº 021/2024</w:t>
      </w:r>
    </w:p>
    <w:p w14:paraId="3FA81A72" w14:textId="33283D72" w:rsidR="00DE2C2D" w:rsidRPr="00CB086F" w:rsidRDefault="00E23C7C" w:rsidP="001E168C">
      <w:pPr>
        <w:pStyle w:val="Default"/>
        <w:jc w:val="both"/>
        <w:rPr>
          <w:rFonts w:eastAsia="Times New Roman"/>
          <w:sz w:val="16"/>
          <w:szCs w:val="16"/>
          <w:lang w:eastAsia="pt-BR"/>
          <w14:ligatures w14:val="none"/>
        </w:rPr>
      </w:pPr>
      <w:r w:rsidRPr="00E23C7C">
        <w:rPr>
          <w:sz w:val="16"/>
          <w:szCs w:val="16"/>
        </w:rPr>
        <w:t>Fica prorrogado o prazo de vigência do contrato por 12(doze) meses</w:t>
      </w:r>
      <w:r w:rsidR="00A342F1">
        <w:rPr>
          <w:sz w:val="16"/>
          <w:szCs w:val="16"/>
        </w:rPr>
        <w:t xml:space="preserve">. </w:t>
      </w:r>
      <w:r w:rsidR="00A342F1" w:rsidRPr="00E23C7C">
        <w:rPr>
          <w:rFonts w:eastAsia="Calibri"/>
          <w:b/>
          <w:sz w:val="16"/>
          <w:szCs w:val="16"/>
          <w14:ligatures w14:val="none"/>
        </w:rPr>
        <w:t>Objeto</w:t>
      </w:r>
      <w:r w:rsidR="00CB086F" w:rsidRPr="00E23C7C">
        <w:rPr>
          <w:rFonts w:eastAsia="Calibri"/>
          <w:b/>
          <w:sz w:val="16"/>
          <w:szCs w:val="16"/>
          <w14:ligatures w14:val="none"/>
        </w:rPr>
        <w:t>:</w:t>
      </w:r>
      <w:r w:rsidR="001E168C">
        <w:t xml:space="preserve"> </w:t>
      </w:r>
      <w:r w:rsidR="004D60FD">
        <w:rPr>
          <w:sz w:val="16"/>
          <w:szCs w:val="16"/>
        </w:rPr>
        <w:t xml:space="preserve">Pavimentação em concreto betuminoso usinado a quente (CBUQ) da </w:t>
      </w:r>
      <w:r w:rsidR="009673AF">
        <w:rPr>
          <w:sz w:val="16"/>
          <w:szCs w:val="16"/>
        </w:rPr>
        <w:t>R</w:t>
      </w:r>
      <w:r w:rsidR="004D60FD">
        <w:rPr>
          <w:sz w:val="16"/>
          <w:szCs w:val="16"/>
        </w:rPr>
        <w:t xml:space="preserve">ua Wilson </w:t>
      </w:r>
      <w:proofErr w:type="spellStart"/>
      <w:r w:rsidR="004D60FD">
        <w:rPr>
          <w:sz w:val="16"/>
          <w:szCs w:val="16"/>
        </w:rPr>
        <w:t>Westphal</w:t>
      </w:r>
      <w:proofErr w:type="spellEnd"/>
      <w:r w:rsidR="004D60FD">
        <w:rPr>
          <w:sz w:val="16"/>
          <w:szCs w:val="16"/>
        </w:rPr>
        <w:t xml:space="preserve"> (parte 02) com extensão de 102,33 metros</w:t>
      </w:r>
      <w:r w:rsidR="00724BCA">
        <w:rPr>
          <w:sz w:val="16"/>
          <w:szCs w:val="16"/>
        </w:rPr>
        <w:t xml:space="preserve">. </w:t>
      </w:r>
      <w:r w:rsidR="00345D18" w:rsidRPr="00CB086F">
        <w:rPr>
          <w:rFonts w:eastAsia="Calibri"/>
          <w:b/>
          <w:sz w:val="16"/>
          <w:szCs w:val="16"/>
          <w14:ligatures w14:val="none"/>
        </w:rPr>
        <w:t>Contratado:</w:t>
      </w:r>
      <w:r w:rsidR="00CB086F" w:rsidRPr="00CB086F">
        <w:rPr>
          <w:b/>
          <w:bCs/>
          <w:sz w:val="16"/>
          <w:szCs w:val="16"/>
        </w:rPr>
        <w:t xml:space="preserve"> </w:t>
      </w:r>
      <w:r w:rsidR="004D60FD">
        <w:rPr>
          <w:rFonts w:eastAsia="Calibri"/>
          <w:sz w:val="16"/>
          <w:szCs w:val="16"/>
          <w14:ligatures w14:val="none"/>
        </w:rPr>
        <w:t xml:space="preserve">Construtora D. </w:t>
      </w:r>
      <w:proofErr w:type="spellStart"/>
      <w:r w:rsidR="004D60FD">
        <w:rPr>
          <w:rFonts w:eastAsia="Calibri"/>
          <w:sz w:val="16"/>
          <w:szCs w:val="16"/>
          <w14:ligatures w14:val="none"/>
        </w:rPr>
        <w:t>Branger</w:t>
      </w:r>
      <w:proofErr w:type="spellEnd"/>
      <w:r w:rsidR="00345D18">
        <w:rPr>
          <w:rFonts w:eastAsia="Calibri"/>
          <w:bCs/>
          <w:sz w:val="16"/>
          <w:szCs w:val="16"/>
          <w14:ligatures w14:val="none"/>
        </w:rPr>
        <w:t>.</w:t>
      </w:r>
      <w:r w:rsidR="00CB086F" w:rsidRPr="00CB086F">
        <w:rPr>
          <w:rFonts w:eastAsia="Calibri"/>
          <w:bCs/>
          <w:sz w:val="16"/>
          <w:szCs w:val="16"/>
          <w14:ligatures w14:val="none"/>
        </w:rPr>
        <w:t xml:space="preserve"> </w:t>
      </w:r>
      <w:r w:rsidR="00CB086F" w:rsidRPr="00CB086F">
        <w:rPr>
          <w:rFonts w:eastAsia="Calibri"/>
          <w:b/>
          <w:sz w:val="16"/>
          <w:szCs w:val="16"/>
          <w14:ligatures w14:val="none"/>
        </w:rPr>
        <w:t>CNPJ:</w:t>
      </w:r>
      <w:r w:rsidR="0032070D">
        <w:rPr>
          <w:rFonts w:eastAsia="Calibri"/>
          <w:b/>
          <w:sz w:val="16"/>
          <w:szCs w:val="16"/>
          <w14:ligatures w14:val="none"/>
        </w:rPr>
        <w:t xml:space="preserve"> </w:t>
      </w:r>
      <w:r w:rsidR="004D60FD">
        <w:rPr>
          <w:rFonts w:eastAsia="Calibri"/>
          <w:bCs/>
          <w:sz w:val="16"/>
          <w:szCs w:val="16"/>
          <w14:ligatures w14:val="none"/>
        </w:rPr>
        <w:t>34.448.864/0001-92</w:t>
      </w:r>
      <w:r w:rsidR="00CB086F" w:rsidRPr="00CB086F">
        <w:rPr>
          <w:sz w:val="16"/>
          <w:szCs w:val="16"/>
        </w:rPr>
        <w:t>.</w:t>
      </w:r>
      <w:r w:rsidR="00A23EF3">
        <w:rPr>
          <w:sz w:val="16"/>
          <w:szCs w:val="16"/>
        </w:rPr>
        <w:t xml:space="preserve"> </w:t>
      </w:r>
      <w:r w:rsidR="00CB086F" w:rsidRPr="00CB086F">
        <w:rPr>
          <w:rFonts w:eastAsia="Times New Roman"/>
          <w:b/>
          <w:sz w:val="16"/>
          <w:szCs w:val="16"/>
          <w:lang w:eastAsia="pt-BR"/>
          <w14:ligatures w14:val="none"/>
        </w:rPr>
        <w:t>Data assinatura</w:t>
      </w:r>
      <w:r>
        <w:rPr>
          <w:rFonts w:eastAsia="Times New Roman"/>
          <w:b/>
          <w:sz w:val="16"/>
          <w:szCs w:val="16"/>
          <w:lang w:eastAsia="pt-BR"/>
          <w14:ligatures w14:val="none"/>
        </w:rPr>
        <w:t xml:space="preserve">: </w:t>
      </w:r>
      <w:r w:rsidR="004D60FD" w:rsidRPr="004D60FD">
        <w:rPr>
          <w:rFonts w:eastAsia="Times New Roman"/>
          <w:bCs/>
          <w:sz w:val="16"/>
          <w:szCs w:val="16"/>
          <w:lang w:eastAsia="pt-BR"/>
          <w14:ligatures w14:val="none"/>
        </w:rPr>
        <w:t>11/0</w:t>
      </w:r>
      <w:r w:rsidR="009673AF">
        <w:rPr>
          <w:rFonts w:eastAsia="Times New Roman"/>
          <w:bCs/>
          <w:sz w:val="16"/>
          <w:szCs w:val="16"/>
          <w:lang w:eastAsia="pt-BR"/>
          <w14:ligatures w14:val="none"/>
        </w:rPr>
        <w:t>2</w:t>
      </w:r>
      <w:r w:rsidR="004D60FD" w:rsidRPr="004D60FD">
        <w:rPr>
          <w:rFonts w:eastAsia="Times New Roman"/>
          <w:bCs/>
          <w:sz w:val="16"/>
          <w:szCs w:val="16"/>
          <w:lang w:eastAsia="pt-BR"/>
          <w14:ligatures w14:val="none"/>
        </w:rPr>
        <w:t>/2025</w:t>
      </w:r>
      <w:r>
        <w:rPr>
          <w:rFonts w:eastAsia="Times New Roman"/>
          <w:b/>
          <w:sz w:val="16"/>
          <w:szCs w:val="16"/>
          <w:lang w:eastAsia="pt-BR"/>
          <w14:ligatures w14:val="none"/>
        </w:rPr>
        <w:t>.</w:t>
      </w:r>
      <w:r w:rsidR="00CB086F" w:rsidRPr="00CB086F">
        <w:rPr>
          <w:rFonts w:eastAsia="Times New Roman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eastAsia="Times New Roman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689CC2BA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sz w:val="16"/>
          <w:szCs w:val="16"/>
        </w:rPr>
        <w:t xml:space="preserve">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112225"/>
    <w:rsid w:val="00174903"/>
    <w:rsid w:val="001B3B2A"/>
    <w:rsid w:val="001E168C"/>
    <w:rsid w:val="002616E2"/>
    <w:rsid w:val="00286D0B"/>
    <w:rsid w:val="002C0E65"/>
    <w:rsid w:val="002E2E28"/>
    <w:rsid w:val="0032070D"/>
    <w:rsid w:val="00345D18"/>
    <w:rsid w:val="00362C41"/>
    <w:rsid w:val="00370399"/>
    <w:rsid w:val="003945B7"/>
    <w:rsid w:val="003F0A18"/>
    <w:rsid w:val="003F48EF"/>
    <w:rsid w:val="004271A9"/>
    <w:rsid w:val="004C68C7"/>
    <w:rsid w:val="004D60FD"/>
    <w:rsid w:val="005777AC"/>
    <w:rsid w:val="005803D5"/>
    <w:rsid w:val="00584BFC"/>
    <w:rsid w:val="005A591A"/>
    <w:rsid w:val="005C37A8"/>
    <w:rsid w:val="005C49EF"/>
    <w:rsid w:val="005F69A7"/>
    <w:rsid w:val="00696750"/>
    <w:rsid w:val="00724BCA"/>
    <w:rsid w:val="008166C3"/>
    <w:rsid w:val="009673AF"/>
    <w:rsid w:val="009774DC"/>
    <w:rsid w:val="009A04EB"/>
    <w:rsid w:val="009A516F"/>
    <w:rsid w:val="00A12AFA"/>
    <w:rsid w:val="00A23EF3"/>
    <w:rsid w:val="00A342F1"/>
    <w:rsid w:val="00A74425"/>
    <w:rsid w:val="00AA5EED"/>
    <w:rsid w:val="00AD5260"/>
    <w:rsid w:val="00B32199"/>
    <w:rsid w:val="00BB1228"/>
    <w:rsid w:val="00C00B01"/>
    <w:rsid w:val="00C64D56"/>
    <w:rsid w:val="00C97BA1"/>
    <w:rsid w:val="00CB086F"/>
    <w:rsid w:val="00D57D9D"/>
    <w:rsid w:val="00D86695"/>
    <w:rsid w:val="00DE2C2D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1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4</cp:revision>
  <cp:lastPrinted>2024-09-12T18:34:00Z</cp:lastPrinted>
  <dcterms:created xsi:type="dcterms:W3CDTF">2025-02-13T14:23:00Z</dcterms:created>
  <dcterms:modified xsi:type="dcterms:W3CDTF">2025-02-13T14:27:00Z</dcterms:modified>
</cp:coreProperties>
</file>