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41A3AFA2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4124F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AD3FDE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050/2024</w:t>
      </w:r>
    </w:p>
    <w:p w14:paraId="4FBB67B2" w14:textId="3E7F8312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PROCESSO ADMINISTRATIVO </w:t>
      </w:r>
      <w:r w:rsidR="00AD3FDE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024/2024</w:t>
      </w:r>
    </w:p>
    <w:p w14:paraId="7F4E7898" w14:textId="2CBB60DD" w:rsidR="00370399" w:rsidRDefault="00AD3FDE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CONCORRÊNCIA PÚBLICA 024/2024</w:t>
      </w:r>
    </w:p>
    <w:p w14:paraId="3FA81A72" w14:textId="1F5B93A9" w:rsidR="00DE2C2D" w:rsidRPr="000C5122" w:rsidRDefault="00E23C7C" w:rsidP="000C5122">
      <w:pPr>
        <w:keepNext/>
        <w:spacing w:after="0" w:line="240" w:lineRule="auto"/>
        <w:jc w:val="both"/>
        <w:outlineLvl w:val="8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 xml:space="preserve">Fica </w:t>
      </w:r>
      <w:r w:rsidR="00AD3FDE">
        <w:rPr>
          <w:rFonts w:ascii="Arial" w:hAnsi="Arial" w:cs="Arial"/>
          <w:kern w:val="0"/>
          <w:sz w:val="16"/>
          <w:szCs w:val="16"/>
        </w:rPr>
        <w:t>acrescido ao contrato o valor de R$ 22.063,70 (vinte e dois mil sessenta e três reais e setenta centavos) perfazendo 2,74% (dois virgula setenta e quatro por cento) do contrato original, pelo reforço de cabo de aço para tesouras).</w:t>
      </w:r>
      <w:r w:rsidRPr="00E23C7C">
        <w:rPr>
          <w:rFonts w:ascii="Arial" w:hAnsi="Arial" w:cs="Arial"/>
          <w:kern w:val="0"/>
          <w:sz w:val="16"/>
          <w:szCs w:val="16"/>
        </w:rPr>
        <w:t xml:space="preserve">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AD3FDE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AD3FDE" w:rsidRPr="00AD3FDE">
        <w:rPr>
          <w:rFonts w:ascii="Arial" w:hAnsi="Arial" w:cs="Arial"/>
          <w:sz w:val="16"/>
          <w:szCs w:val="16"/>
        </w:rPr>
        <w:t xml:space="preserve">Reconstrução da cobertura da cancha de laço em estrutura metálica, medindo (144,00m x 24,57m) totalizando 3.538,08 metros quadrados de área construída, localizada no Parque de Exposição Manoel </w:t>
      </w:r>
      <w:proofErr w:type="spellStart"/>
      <w:r w:rsidR="00AD3FDE" w:rsidRPr="00AD3FDE">
        <w:rPr>
          <w:rFonts w:ascii="Arial" w:hAnsi="Arial" w:cs="Arial"/>
          <w:sz w:val="16"/>
          <w:szCs w:val="16"/>
        </w:rPr>
        <w:t>Prá</w:t>
      </w:r>
      <w:proofErr w:type="spellEnd"/>
      <w:r w:rsidR="00AD3FDE" w:rsidRPr="00AD3FDE">
        <w:rPr>
          <w:rFonts w:ascii="Arial" w:hAnsi="Arial" w:cs="Arial"/>
          <w:sz w:val="16"/>
          <w:szCs w:val="16"/>
        </w:rPr>
        <w:t>, no Município de Urubici-SC, incluindo mão de obra, equipamentos e materiais necessários, conforme condições e especificações constantes nos documentos anexos.</w:t>
      </w:r>
      <w:r w:rsidR="00051183" w:rsidRPr="000C5122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345D18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Contratado:</w:t>
      </w:r>
      <w:r w:rsidR="00CB086F" w:rsidRPr="00CB086F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="00AD3FDE">
        <w:rPr>
          <w:rFonts w:ascii="Arial" w:eastAsia="Calibri" w:hAnsi="Arial" w:cs="Arial"/>
          <w:kern w:val="0"/>
          <w:sz w:val="16"/>
          <w:szCs w:val="16"/>
          <w14:ligatures w14:val="none"/>
        </w:rPr>
        <w:t>PRO ENG ENGENHARIA E CONSTRUTORA</w:t>
      </w:r>
      <w:r w:rsidR="000C5122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LTDA</w:t>
      </w:r>
      <w:r w:rsidR="00345D1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AD3FDE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31.281.510/0001-08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: </w:t>
      </w:r>
      <w:r w:rsidR="00AD3FDE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11</w:t>
      </w:r>
      <w:r w:rsidR="00051183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/04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/2025.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7DEB1C42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.</w:t>
      </w:r>
      <w:r w:rsidRPr="00CB086F">
        <w:rPr>
          <w:sz w:val="16"/>
          <w:szCs w:val="16"/>
        </w:rPr>
        <w:t xml:space="preserve">  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51183"/>
    <w:rsid w:val="00093157"/>
    <w:rsid w:val="000A6C7D"/>
    <w:rsid w:val="000C5122"/>
    <w:rsid w:val="00112225"/>
    <w:rsid w:val="00174903"/>
    <w:rsid w:val="001B3B2A"/>
    <w:rsid w:val="002616E2"/>
    <w:rsid w:val="00286D0B"/>
    <w:rsid w:val="002E2E28"/>
    <w:rsid w:val="0032070D"/>
    <w:rsid w:val="00345D18"/>
    <w:rsid w:val="00362C41"/>
    <w:rsid w:val="00370399"/>
    <w:rsid w:val="003945B7"/>
    <w:rsid w:val="003F0A18"/>
    <w:rsid w:val="003F48EF"/>
    <w:rsid w:val="004124F9"/>
    <w:rsid w:val="004271A9"/>
    <w:rsid w:val="00584BFC"/>
    <w:rsid w:val="005A591A"/>
    <w:rsid w:val="005C37A8"/>
    <w:rsid w:val="005C49EF"/>
    <w:rsid w:val="005C6AA2"/>
    <w:rsid w:val="005D1DF6"/>
    <w:rsid w:val="005F69A7"/>
    <w:rsid w:val="00696750"/>
    <w:rsid w:val="00743280"/>
    <w:rsid w:val="008166C3"/>
    <w:rsid w:val="009774DC"/>
    <w:rsid w:val="009A04EB"/>
    <w:rsid w:val="00A12AFA"/>
    <w:rsid w:val="00A23EF3"/>
    <w:rsid w:val="00A342F1"/>
    <w:rsid w:val="00AA5EED"/>
    <w:rsid w:val="00AD3FDE"/>
    <w:rsid w:val="00AD5260"/>
    <w:rsid w:val="00BB1228"/>
    <w:rsid w:val="00BD028C"/>
    <w:rsid w:val="00C00B01"/>
    <w:rsid w:val="00C97BA1"/>
    <w:rsid w:val="00CB086F"/>
    <w:rsid w:val="00D57D9D"/>
    <w:rsid w:val="00D86695"/>
    <w:rsid w:val="00DE2C2D"/>
    <w:rsid w:val="00E23C7C"/>
    <w:rsid w:val="00EE7F1D"/>
    <w:rsid w:val="00F32F99"/>
    <w:rsid w:val="00F44602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3</cp:revision>
  <cp:lastPrinted>2024-09-12T18:34:00Z</cp:lastPrinted>
  <dcterms:created xsi:type="dcterms:W3CDTF">2025-04-11T19:22:00Z</dcterms:created>
  <dcterms:modified xsi:type="dcterms:W3CDTF">2025-04-11T19:27:00Z</dcterms:modified>
</cp:coreProperties>
</file>