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3E4326" w:rsidRPr="003E4326" w:rsidTr="003942EC">
        <w:trPr>
          <w:trHeight w:val="1422"/>
        </w:trPr>
        <w:tc>
          <w:tcPr>
            <w:tcW w:w="2230" w:type="dxa"/>
          </w:tcPr>
          <w:p w:rsidR="003E4326" w:rsidRPr="003E4326" w:rsidRDefault="003E4326" w:rsidP="003E4326">
            <w:r w:rsidRPr="003E4326"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9" o:title=""/>
                </v:shape>
                <o:OLEObject Type="Embed" ProgID="Word.Picture.8" ShapeID="_x0000_i1025" DrawAspect="Content" ObjectID="_1625052650" r:id="rId10"/>
              </w:object>
            </w:r>
          </w:p>
        </w:tc>
        <w:tc>
          <w:tcPr>
            <w:tcW w:w="6360" w:type="dxa"/>
          </w:tcPr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PREFEITURA MUNICIPAL DE URUBICI</w:t>
            </w:r>
          </w:p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SECRETARIA MUNICIPAL DE ADMINISTRAÇÃO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PROCESSO </w:t>
            </w:r>
            <w:r w:rsidR="008F5926">
              <w:rPr>
                <w:b/>
                <w:bCs/>
              </w:rPr>
              <w:t>ADMINISTRATIVO</w:t>
            </w:r>
            <w:r w:rsidRPr="003E4326">
              <w:rPr>
                <w:b/>
                <w:bCs/>
              </w:rPr>
              <w:t xml:space="preserve"> </w:t>
            </w:r>
            <w:r w:rsidR="00E02F0A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4</w:t>
            </w:r>
            <w:r w:rsidR="008D74A7">
              <w:rPr>
                <w:b/>
                <w:bCs/>
              </w:rPr>
              <w:t>3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PREGÃO PRESENCIAL </w:t>
            </w:r>
            <w:r w:rsidR="004223BB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1</w:t>
            </w:r>
            <w:r w:rsidR="008D74A7">
              <w:rPr>
                <w:b/>
                <w:bCs/>
              </w:rPr>
              <w:t>9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C60784" w:rsidP="00227499">
            <w:r>
              <w:rPr>
                <w:b/>
                <w:bCs/>
              </w:rPr>
              <w:t>ATA DE REGISTRO DE PREÇOS Nº 0</w:t>
            </w:r>
            <w:r w:rsidR="00DB54E3">
              <w:rPr>
                <w:b/>
                <w:bCs/>
              </w:rPr>
              <w:t>3</w:t>
            </w:r>
            <w:r w:rsidR="00227499">
              <w:rPr>
                <w:b/>
                <w:bCs/>
              </w:rPr>
              <w:t>9</w:t>
            </w:r>
            <w:r w:rsidR="008D74A7">
              <w:rPr>
                <w:b/>
                <w:bCs/>
              </w:rPr>
              <w:t>/</w:t>
            </w:r>
            <w:r>
              <w:rPr>
                <w:b/>
                <w:bCs/>
              </w:rPr>
              <w:t>PMU/</w:t>
            </w:r>
            <w:r w:rsidR="005B0671">
              <w:rPr>
                <w:b/>
                <w:bCs/>
              </w:rPr>
              <w:t>201</w:t>
            </w:r>
            <w:r w:rsidR="008A74F7">
              <w:rPr>
                <w:b/>
                <w:bCs/>
              </w:rPr>
              <w:t>9</w:t>
            </w:r>
          </w:p>
        </w:tc>
      </w:tr>
    </w:tbl>
    <w:p w:rsidR="001E0376" w:rsidRDefault="001E0376" w:rsidP="007E20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color w:val="000000"/>
          <w:sz w:val="20"/>
          <w:szCs w:val="20"/>
        </w:rPr>
        <w:t>Aos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dezenove dias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mês de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julho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ano de 2019, presentes de um lado o MUNICIPIO DE URUBICI/SC, cadastrado no CNPJ/MF sob o nº 82.843.582/0001-32, com sede nesta cidade, na Praça Francisco Pereira de Souza, 53, doravante denominado simplesmente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MUNICIPIO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neste 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>ato representado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pelo Prefeito Municipal,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Antônio </w:t>
      </w:r>
      <w:proofErr w:type="spellStart"/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Zilli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>,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termos do artigo 15 da Lei Federal nº 8.666/93, com as alterações introduzidas pelas Leis Federais </w:t>
      </w:r>
      <w:proofErr w:type="spellStart"/>
      <w:r w:rsidRPr="00747941"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 xml:space="preserve"> 8.883/94, nº 9.032/95, nº 9.648/98, nº 9.854/99 e Decretos Municipais nº 836/2007 e 966/2009, em face da classificação das propostas apresentadas no Pregão Presencial nº 019/2019, Processo nº 043/2019, para aquisição de</w:t>
      </w:r>
      <w:r w:rsidRPr="00747941">
        <w:rPr>
          <w:rFonts w:ascii="Arial" w:hAnsi="Arial" w:cs="Arial"/>
          <w:sz w:val="20"/>
          <w:szCs w:val="20"/>
        </w:rPr>
        <w:t xml:space="preserve"> Gêneros alimentícios para rede municipal de ensino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Homologada em </w:t>
      </w:r>
      <w:r w:rsidR="009C0A83">
        <w:rPr>
          <w:rFonts w:ascii="Arial" w:hAnsi="Arial" w:cs="Arial"/>
          <w:b/>
          <w:bCs/>
          <w:color w:val="000000"/>
          <w:sz w:val="20"/>
          <w:szCs w:val="20"/>
        </w:rPr>
        <w:t>19/07/2019,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resolve, por item, observadas as condições do Edital que rege o Pregão Presencial e aquelas que se seguem.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74855" w:rsidRPr="00074855" w:rsidRDefault="008F3280" w:rsidP="000748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="00227499">
        <w:rPr>
          <w:rFonts w:ascii="Arial" w:hAnsi="Arial" w:cs="Arial"/>
          <w:b/>
          <w:color w:val="000000"/>
          <w:sz w:val="20"/>
          <w:szCs w:val="20"/>
        </w:rPr>
        <w:t xml:space="preserve">BR </w:t>
      </w:r>
      <w:proofErr w:type="gramStart"/>
      <w:r w:rsidR="00227499">
        <w:rPr>
          <w:rFonts w:ascii="Arial" w:hAnsi="Arial" w:cs="Arial"/>
          <w:b/>
          <w:color w:val="000000"/>
          <w:sz w:val="20"/>
          <w:szCs w:val="20"/>
        </w:rPr>
        <w:t>COMERCIO</w:t>
      </w:r>
      <w:proofErr w:type="gramEnd"/>
      <w:r w:rsidR="00227499">
        <w:rPr>
          <w:rFonts w:ascii="Arial" w:hAnsi="Arial" w:cs="Arial"/>
          <w:b/>
          <w:color w:val="000000"/>
          <w:sz w:val="20"/>
          <w:szCs w:val="20"/>
        </w:rPr>
        <w:t xml:space="preserve"> DE CARNES LTDA ME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 xml:space="preserve">, CNPJ/MF nº </w:t>
      </w:r>
      <w:r w:rsidR="00CE68C9">
        <w:rPr>
          <w:rFonts w:ascii="Arial" w:hAnsi="Arial" w:cs="Arial"/>
          <w:color w:val="000000"/>
          <w:sz w:val="20"/>
          <w:szCs w:val="20"/>
        </w:rPr>
        <w:t>28.665.822/0001-00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 xml:space="preserve">, com sede, à </w:t>
      </w:r>
      <w:r w:rsidR="00CE68C9">
        <w:rPr>
          <w:rFonts w:ascii="Arial" w:hAnsi="Arial" w:cs="Arial"/>
          <w:color w:val="000000"/>
          <w:sz w:val="20"/>
          <w:szCs w:val="20"/>
        </w:rPr>
        <w:t xml:space="preserve">Estrada Geral Samambaia, nº 2569, Bairro Samambaia, Imbuia </w:t>
      </w:r>
      <w:r w:rsidR="00A165E4">
        <w:rPr>
          <w:rFonts w:ascii="Arial" w:hAnsi="Arial" w:cs="Arial"/>
          <w:color w:val="000000"/>
          <w:sz w:val="20"/>
          <w:szCs w:val="20"/>
        </w:rPr>
        <w:t>SC,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 xml:space="preserve"> CEP </w:t>
      </w:r>
      <w:r w:rsidR="00507547">
        <w:rPr>
          <w:rFonts w:ascii="Arial" w:hAnsi="Arial" w:cs="Arial"/>
          <w:color w:val="000000"/>
          <w:sz w:val="20"/>
          <w:szCs w:val="20"/>
        </w:rPr>
        <w:t>88.</w:t>
      </w:r>
      <w:r w:rsidR="00CE68C9">
        <w:rPr>
          <w:rFonts w:ascii="Arial" w:hAnsi="Arial" w:cs="Arial"/>
          <w:color w:val="000000"/>
          <w:sz w:val="20"/>
          <w:szCs w:val="20"/>
        </w:rPr>
        <w:t>440</w:t>
      </w:r>
      <w:r w:rsidR="00507547">
        <w:rPr>
          <w:rFonts w:ascii="Arial" w:hAnsi="Arial" w:cs="Arial"/>
          <w:color w:val="000000"/>
          <w:sz w:val="20"/>
          <w:szCs w:val="20"/>
        </w:rPr>
        <w:t>-</w:t>
      </w:r>
      <w:r w:rsidR="00CE68C9">
        <w:rPr>
          <w:rFonts w:ascii="Arial" w:hAnsi="Arial" w:cs="Arial"/>
          <w:color w:val="000000"/>
          <w:sz w:val="20"/>
          <w:szCs w:val="20"/>
        </w:rPr>
        <w:t>00</w:t>
      </w:r>
      <w:r w:rsidR="00507547">
        <w:rPr>
          <w:rFonts w:ascii="Arial" w:hAnsi="Arial" w:cs="Arial"/>
          <w:color w:val="000000"/>
          <w:sz w:val="20"/>
          <w:szCs w:val="20"/>
        </w:rPr>
        <w:t>0</w:t>
      </w:r>
      <w:r w:rsidR="00CF79A7">
        <w:rPr>
          <w:rFonts w:ascii="Arial" w:hAnsi="Arial" w:cs="Arial"/>
          <w:color w:val="000000"/>
          <w:sz w:val="20"/>
          <w:szCs w:val="20"/>
        </w:rPr>
        <w:t xml:space="preserve">, 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 xml:space="preserve">representada neste ato, por seu representante legal, o </w:t>
      </w:r>
      <w:r w:rsidR="00CE68C9">
        <w:rPr>
          <w:rFonts w:ascii="Arial" w:hAnsi="Arial" w:cs="Arial"/>
          <w:color w:val="000000"/>
          <w:sz w:val="20"/>
          <w:szCs w:val="20"/>
        </w:rPr>
        <w:t>Ronaldo Luiz Machado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 xml:space="preserve">, portador da cédula de identidade RG. nº </w:t>
      </w:r>
      <w:r w:rsidR="00CE68C9">
        <w:rPr>
          <w:rFonts w:ascii="Arial" w:hAnsi="Arial" w:cs="Arial"/>
          <w:color w:val="000000"/>
          <w:sz w:val="20"/>
          <w:szCs w:val="20"/>
        </w:rPr>
        <w:t>36584924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>,</w:t>
      </w:r>
      <w:r w:rsidR="006927AD">
        <w:rPr>
          <w:rFonts w:ascii="Arial" w:hAnsi="Arial" w:cs="Arial"/>
          <w:color w:val="000000"/>
          <w:sz w:val="20"/>
          <w:szCs w:val="20"/>
        </w:rPr>
        <w:t xml:space="preserve"> CPF/MF nº </w:t>
      </w:r>
      <w:r w:rsidR="00CE68C9">
        <w:rPr>
          <w:rFonts w:ascii="Arial" w:hAnsi="Arial" w:cs="Arial"/>
          <w:color w:val="000000"/>
          <w:sz w:val="20"/>
          <w:szCs w:val="20"/>
        </w:rPr>
        <w:t>045.699.329-08</w:t>
      </w:r>
      <w:r w:rsidR="006927AD">
        <w:rPr>
          <w:rFonts w:ascii="Arial" w:hAnsi="Arial" w:cs="Arial"/>
          <w:color w:val="000000"/>
          <w:sz w:val="20"/>
          <w:szCs w:val="20"/>
        </w:rPr>
        <w:t>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 xml:space="preserve">ITEM DESCRIÇÃO MARCA PREÇO </w:t>
      </w: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359"/>
        <w:gridCol w:w="998"/>
        <w:gridCol w:w="1322"/>
        <w:gridCol w:w="1292"/>
      </w:tblGrid>
      <w:tr w:rsidR="008A161F" w:rsidRPr="00B451F6" w:rsidTr="00DA492F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F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F6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8A16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F6">
              <w:rPr>
                <w:rFonts w:ascii="Arial" w:hAnsi="Arial" w:cs="Arial"/>
                <w:b/>
                <w:bCs/>
                <w:sz w:val="20"/>
                <w:szCs w:val="20"/>
              </w:rPr>
              <w:t>QDADE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F6">
              <w:rPr>
                <w:rFonts w:ascii="Arial" w:hAnsi="Arial" w:cs="Arial"/>
                <w:b/>
                <w:bCs/>
                <w:sz w:val="20"/>
                <w:szCs w:val="20"/>
              </w:rPr>
              <w:t>VALOR UNITARIO R$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F6">
              <w:rPr>
                <w:rFonts w:ascii="Arial" w:hAnsi="Arial" w:cs="Arial"/>
                <w:b/>
                <w:bCs/>
                <w:sz w:val="20"/>
                <w:szCs w:val="20"/>
              </w:rPr>
              <w:t>VALOR TOTAL R$</w:t>
            </w:r>
          </w:p>
        </w:tc>
      </w:tr>
      <w:tr w:rsidR="00DA492F" w:rsidRPr="00B451F6" w:rsidTr="00DA492F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2F" w:rsidRPr="00AB3A80" w:rsidRDefault="00DA492F" w:rsidP="006730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A8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2F" w:rsidRPr="00AB3A80" w:rsidRDefault="00DA492F" w:rsidP="006730AA">
            <w:pPr>
              <w:rPr>
                <w:rFonts w:ascii="Arial" w:hAnsi="Arial" w:cs="Arial"/>
                <w:sz w:val="20"/>
                <w:szCs w:val="20"/>
              </w:rPr>
            </w:pPr>
            <w:r w:rsidRPr="00AB3A80">
              <w:rPr>
                <w:rFonts w:ascii="Arial" w:hAnsi="Arial" w:cs="Arial"/>
                <w:sz w:val="20"/>
                <w:szCs w:val="20"/>
              </w:rPr>
              <w:t xml:space="preserve">Carne moída de 2ª resfriada </w:t>
            </w:r>
            <w:proofErr w:type="spellStart"/>
            <w:r w:rsidRPr="00AB3A80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AB3A80">
              <w:rPr>
                <w:rFonts w:ascii="Arial" w:hAnsi="Arial" w:cs="Arial"/>
                <w:sz w:val="20"/>
                <w:szCs w:val="20"/>
              </w:rPr>
              <w:t xml:space="preserve"> 01 kg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2F" w:rsidRPr="00AB3A80" w:rsidRDefault="00DA492F" w:rsidP="006730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3A80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92F" w:rsidRPr="00B451F6" w:rsidRDefault="00DA492F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92F" w:rsidRPr="00B451F6" w:rsidRDefault="00DA492F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25.980,00</w:t>
            </w:r>
          </w:p>
        </w:tc>
      </w:tr>
      <w:tr w:rsidR="00DA492F" w:rsidRPr="00B451F6" w:rsidTr="00DA492F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2F" w:rsidRPr="00B451F6" w:rsidRDefault="00DA492F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2F" w:rsidRPr="00B451F6" w:rsidRDefault="00DA492F" w:rsidP="00B45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  <w:r w:rsidRPr="00DA492F">
              <w:rPr>
                <w:rFonts w:ascii="Arial" w:hAnsi="Arial" w:cs="Arial"/>
                <w:sz w:val="20"/>
                <w:szCs w:val="20"/>
              </w:rPr>
              <w:t>ango pedaços coxa e</w:t>
            </w:r>
            <w:r w:rsidRPr="00DA4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92F">
              <w:rPr>
                <w:rFonts w:ascii="Arial" w:hAnsi="Arial" w:cs="Arial"/>
                <w:sz w:val="20"/>
                <w:szCs w:val="20"/>
              </w:rPr>
              <w:t>sobre coxa resfriada</w:t>
            </w:r>
            <w:proofErr w:type="gramStart"/>
            <w:r w:rsidRPr="00DA49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DA492F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DA492F">
              <w:rPr>
                <w:rFonts w:ascii="Arial" w:hAnsi="Arial" w:cs="Arial"/>
                <w:sz w:val="20"/>
                <w:szCs w:val="20"/>
              </w:rPr>
              <w:t xml:space="preserve">  0</w:t>
            </w: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2F" w:rsidRPr="00B451F6" w:rsidRDefault="00DA492F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92F" w:rsidRPr="00B451F6" w:rsidRDefault="00DA492F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92F" w:rsidRPr="00B451F6" w:rsidRDefault="00DA492F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17.250,00</w:t>
            </w:r>
          </w:p>
        </w:tc>
      </w:tr>
      <w:tr w:rsidR="00DA492F" w:rsidRPr="00B451F6" w:rsidTr="00DA492F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492F" w:rsidRPr="00B451F6" w:rsidRDefault="00DA492F" w:rsidP="00B451F6">
            <w:pPr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92F" w:rsidRPr="00B451F6" w:rsidRDefault="00DA492F" w:rsidP="00B451F6">
            <w:pPr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A492F" w:rsidRPr="00B451F6" w:rsidRDefault="00DA492F" w:rsidP="00B45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92F" w:rsidRPr="00B451F6" w:rsidRDefault="00DA492F" w:rsidP="00DA49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Valor total R$ 43.230,00</w:t>
            </w:r>
          </w:p>
        </w:tc>
      </w:tr>
    </w:tbl>
    <w:p w:rsidR="00074855" w:rsidRDefault="00074855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426" w:rsidRDefault="003C0426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1 - DO OBJETO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B67F35">
      <w:pPr>
        <w:numPr>
          <w:ilvl w:val="1"/>
          <w:numId w:val="2"/>
        </w:numPr>
        <w:tabs>
          <w:tab w:val="left" w:pos="0"/>
          <w:tab w:val="left" w:pos="142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sz w:val="20"/>
          <w:szCs w:val="20"/>
        </w:rPr>
        <w:t>Aquisição de Gêneros alimentícios para a rede municipal de ensino,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conforme anexo 01 que fica fazendo parte integrante deste Edital, para Ata de Registro de Preço.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2 - DA VIGÊNCIA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.1 A"/>
        </w:smartTagPr>
        <w:r w:rsidRPr="00747941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2.1 </w:t>
        </w:r>
        <w:r w:rsidRPr="00747941">
          <w:rPr>
            <w:rFonts w:ascii="Arial" w:hAnsi="Arial" w:cs="Arial"/>
            <w:color w:val="000000"/>
            <w:sz w:val="20"/>
            <w:szCs w:val="20"/>
          </w:rPr>
          <w:t>A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 validade será de 12 (doze) meses, contados a partir da data de publicação da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assinatura da Ata de Registro de Preços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3 - DO PREÇO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Município pagará a Empresa o preço registrado no prazo e condições previstas na proposta da mesma, quando emitido pedido de fornecimento e empenho e depois de efetuada a entrega.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4 - DO RECEBIMENTO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 prefeitura poderá recusar os produtos que não satisfaçam as especificações legais ou apresentem qualquer vício comunicado o fato ao fornecedor e glosando o correspondente valor. </w:t>
      </w: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747941">
        <w:rPr>
          <w:rFonts w:ascii="Arial" w:hAnsi="Arial" w:cs="Arial"/>
          <w:sz w:val="20"/>
          <w:szCs w:val="20"/>
        </w:rPr>
        <w:t xml:space="preserve">Todos os produtos deverão atender, rigorosamente, as especificações constantes do folheto descritivo e da proposta. A entrega fora das especificações implicará na recusa por parte da Secretaria Municipal, podendo ser aplicado às penalidades cabíveis.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>4.3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Os produtos deverão ser entregues no prazo máximo de 03 (três) dias úteis, após a emissão da autorização de fornecimento, dentro dos padrões de qualidade </w:t>
      </w:r>
      <w:r w:rsidRPr="00747941">
        <w:rPr>
          <w:rFonts w:ascii="Arial" w:hAnsi="Arial" w:cs="Arial"/>
          <w:sz w:val="20"/>
          <w:szCs w:val="20"/>
        </w:rPr>
        <w:t>exigidos pelos órgãos</w:t>
      </w:r>
      <w:r w:rsidRPr="00747941">
        <w:rPr>
          <w:rFonts w:ascii="Arial" w:hAnsi="Arial" w:cs="Arial"/>
          <w:b/>
          <w:sz w:val="20"/>
          <w:szCs w:val="20"/>
        </w:rPr>
        <w:t>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4.4.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fornecedores sempre que solicitado deverá apresentar laudo técnico dos produtos, juntamente com a Nota Fiscal, de acordo com o estabelecido na licitação.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4.5</w:t>
      </w:r>
      <w:r w:rsidRPr="00747941">
        <w:rPr>
          <w:rFonts w:ascii="Arial" w:hAnsi="Arial" w:cs="Arial"/>
          <w:color w:val="000000"/>
          <w:sz w:val="20"/>
          <w:szCs w:val="20"/>
        </w:rPr>
        <w:t>. O objeto desta licitação será entregue na Secretaria Municipal de Educação, no seguinte endereço</w:t>
      </w:r>
      <w:r w:rsidRPr="00747941">
        <w:rPr>
          <w:rFonts w:ascii="Arial" w:hAnsi="Arial" w:cs="Arial"/>
          <w:color w:val="FF0000"/>
          <w:sz w:val="20"/>
          <w:szCs w:val="20"/>
        </w:rPr>
        <w:t xml:space="preserve">: </w:t>
      </w:r>
      <w:r w:rsidRPr="00747941">
        <w:rPr>
          <w:rFonts w:ascii="Arial" w:hAnsi="Arial" w:cs="Arial"/>
          <w:sz w:val="20"/>
          <w:szCs w:val="20"/>
        </w:rPr>
        <w:t>Rua Cesário Amarante, nº 96, Centro, CEP 88.650-000, Urubici/SC (ao lado do Correio).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5 - DO PAGAMENTO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nos itens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e 5; a Secretaria Municipal, encaminhará a Nota Fiscal à Secretaria Municipal de Administração e Fazenda para o pagamento em até 30 (trinta) dias, obedecida a ordem cronológica de sua exigibilidade.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Nota Fiscal deverá constar “PREFEITURA MUNICIPAL DE URUBICI/SC, Praça Francisco Pereira de Souza n.º </w:t>
      </w:r>
      <w:smartTag w:uri="urn:schemas-microsoft-com:office:smarttags" w:element="metricconverter">
        <w:smartTagPr>
          <w:attr w:name="ProductID" w:val="53, C"/>
        </w:smartTagPr>
        <w:r w:rsidRPr="00747941">
          <w:rPr>
            <w:rFonts w:ascii="Arial" w:hAnsi="Arial" w:cs="Arial"/>
            <w:color w:val="000000"/>
            <w:sz w:val="20"/>
            <w:szCs w:val="20"/>
          </w:rPr>
          <w:t>53, C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.N.P.J. 82.843.582/0001-32,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número do Processo, da Nota de Empenho e o número do Banco e da conta corrente da empresa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”, para a efetivação do pagamento.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Quando houver no pedido de fornecimento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mais de uma fonte de recursos, deverá ser emitida uma nota fiscal para cada nota de empenho, respectivamente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ocorrência de fatos imprevisíveis ou previsíveis, que possam retardar ou impedir o fornecimento, que afetem o equilíbrio econômico-financeiro inicial da Ata de Registro de Preços, deverá a contratada protocolar “Pedido de Revisão“, onde constem no mínimo: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composição do preço apresentado na Proposta;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majoração dos preços solicitados.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5.5. </w:t>
      </w:r>
      <w:r w:rsidRPr="00747941">
        <w:rPr>
          <w:rFonts w:ascii="Arial" w:hAnsi="Arial" w:cs="Arial"/>
          <w:bCs/>
          <w:iCs/>
          <w:color w:val="000000"/>
          <w:sz w:val="20"/>
          <w:szCs w:val="20"/>
        </w:rPr>
        <w:t xml:space="preserve">Dentro do Prazo de validade das Propostas não serão aceitos “Pedidos de Revisão” dos preços cotados.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 – PENALIDADES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05 (cinco) dias sobre o valor do contrato, além das demais sanções previstas no artigo 87 da Lei Federal nº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6.1.1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Advertência;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Multa de 10% (dez por cento) do valor atual do contrato ou outro instrumento hábil, pela rescisão unilateral;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6.1.3.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 – CONDIÇÕES GERAIS E PERMANENTES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prazo de validade será de 12 (doze) meses, podendo ser prorrogado conforme legislação vigente.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prazos indicados neste Edital serão contados nos termos do artigo 110 da Lei Federal n.º 8.666/93, com a redação introduzida pela Lei Federal n.º 8.883/94.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 – DO FORO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747941" w:rsidRPr="00747941" w:rsidRDefault="00747941" w:rsidP="007479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47941" w:rsidRDefault="00747941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A0242" w:rsidRDefault="003A0242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C67B0" w:rsidRPr="000C67B0" w:rsidRDefault="000C67B0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URUBICI/SC </w:t>
      </w:r>
      <w:r w:rsidR="00747941">
        <w:rPr>
          <w:rFonts w:ascii="Arial" w:hAnsi="Arial" w:cs="Arial"/>
          <w:color w:val="000000"/>
          <w:sz w:val="20"/>
          <w:szCs w:val="20"/>
        </w:rPr>
        <w:t>19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D04174">
        <w:rPr>
          <w:rFonts w:ascii="Arial" w:hAnsi="Arial" w:cs="Arial"/>
          <w:color w:val="000000"/>
          <w:sz w:val="20"/>
          <w:szCs w:val="20"/>
        </w:rPr>
        <w:t>ju</w:t>
      </w:r>
      <w:r w:rsidR="00747941">
        <w:rPr>
          <w:rFonts w:ascii="Arial" w:hAnsi="Arial" w:cs="Arial"/>
          <w:color w:val="000000"/>
          <w:sz w:val="20"/>
          <w:szCs w:val="20"/>
        </w:rPr>
        <w:t>l</w:t>
      </w:r>
      <w:r w:rsidR="00D04174">
        <w:rPr>
          <w:rFonts w:ascii="Arial" w:hAnsi="Arial" w:cs="Arial"/>
          <w:color w:val="000000"/>
          <w:sz w:val="20"/>
          <w:szCs w:val="20"/>
        </w:rPr>
        <w:t>ho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2019.</w:t>
      </w:r>
    </w:p>
    <w:p w:rsidR="000C67B0" w:rsidRPr="000C67B0" w:rsidRDefault="000C67B0" w:rsidP="000C67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A0242" w:rsidRDefault="003A0242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A0242" w:rsidRDefault="003A0242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B269C" w:rsidRPr="000C67B0" w:rsidRDefault="009B269C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0C67B0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564854" w:rsidRDefault="009B269C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3A0242" w:rsidRDefault="003A0242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A0242" w:rsidRDefault="003A0242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A0242" w:rsidRDefault="003A0242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10DC1" w:rsidRDefault="00810DC1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Ronaldo Luiz Machado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457E" w:rsidRPr="000C67B0" w:rsidRDefault="00810DC1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 Comércio de Carnes Ltda ME.</w:t>
      </w:r>
      <w:bookmarkStart w:id="0" w:name="_GoBack"/>
      <w:bookmarkEnd w:id="0"/>
    </w:p>
    <w:sectPr w:rsidR="00DA457E" w:rsidRPr="000C67B0" w:rsidSect="00942A4C">
      <w:footerReference w:type="default" r:id="rId11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1B" w:rsidRDefault="0052421B" w:rsidP="008718DB">
      <w:r>
        <w:separator/>
      </w:r>
    </w:p>
  </w:endnote>
  <w:endnote w:type="continuationSeparator" w:id="0">
    <w:p w:rsidR="0052421B" w:rsidRDefault="0052421B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810DC1">
      <w:rPr>
        <w:rFonts w:ascii="Verdana" w:hAnsi="Verdana" w:cs="Arial"/>
        <w:b/>
        <w:noProof/>
        <w:color w:val="1F497D"/>
        <w:sz w:val="18"/>
        <w:szCs w:val="18"/>
      </w:rPr>
      <w:t>3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810DC1">
      <w:rPr>
        <w:rStyle w:val="Nmerodepgina"/>
        <w:rFonts w:ascii="Verdana" w:hAnsi="Verdana"/>
        <w:b/>
        <w:noProof/>
        <w:color w:val="1F497D"/>
        <w:sz w:val="20"/>
        <w:szCs w:val="20"/>
      </w:rPr>
      <w:t>3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52421B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1B" w:rsidRDefault="0052421B" w:rsidP="008718DB">
      <w:r>
        <w:separator/>
      </w:r>
    </w:p>
  </w:footnote>
  <w:footnote w:type="continuationSeparator" w:id="0">
    <w:p w:rsidR="0052421B" w:rsidRDefault="0052421B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00A3C"/>
    <w:rsid w:val="00010AE0"/>
    <w:rsid w:val="000172EB"/>
    <w:rsid w:val="000229BB"/>
    <w:rsid w:val="00032B07"/>
    <w:rsid w:val="00045D53"/>
    <w:rsid w:val="00053A4A"/>
    <w:rsid w:val="00071060"/>
    <w:rsid w:val="0007435A"/>
    <w:rsid w:val="00074855"/>
    <w:rsid w:val="00081FF8"/>
    <w:rsid w:val="00095653"/>
    <w:rsid w:val="000A471B"/>
    <w:rsid w:val="000A52FF"/>
    <w:rsid w:val="000B1C0E"/>
    <w:rsid w:val="000C0A46"/>
    <w:rsid w:val="000C16BD"/>
    <w:rsid w:val="000C67B0"/>
    <w:rsid w:val="000C79CD"/>
    <w:rsid w:val="000E009C"/>
    <w:rsid w:val="000E6D15"/>
    <w:rsid w:val="000F5C41"/>
    <w:rsid w:val="00103731"/>
    <w:rsid w:val="00113D7F"/>
    <w:rsid w:val="00130A4C"/>
    <w:rsid w:val="00135375"/>
    <w:rsid w:val="00137728"/>
    <w:rsid w:val="00140A60"/>
    <w:rsid w:val="0014260B"/>
    <w:rsid w:val="00146087"/>
    <w:rsid w:val="00161758"/>
    <w:rsid w:val="00164D8B"/>
    <w:rsid w:val="0017578A"/>
    <w:rsid w:val="00181350"/>
    <w:rsid w:val="00182900"/>
    <w:rsid w:val="00184C3D"/>
    <w:rsid w:val="00187ABD"/>
    <w:rsid w:val="0019751A"/>
    <w:rsid w:val="001A441A"/>
    <w:rsid w:val="001C46A9"/>
    <w:rsid w:val="001D10B0"/>
    <w:rsid w:val="001D1702"/>
    <w:rsid w:val="001D1F37"/>
    <w:rsid w:val="001D5935"/>
    <w:rsid w:val="001E0376"/>
    <w:rsid w:val="001E6873"/>
    <w:rsid w:val="00203527"/>
    <w:rsid w:val="002039A6"/>
    <w:rsid w:val="002058F4"/>
    <w:rsid w:val="00206047"/>
    <w:rsid w:val="0021724A"/>
    <w:rsid w:val="00220283"/>
    <w:rsid w:val="002272F1"/>
    <w:rsid w:val="00227499"/>
    <w:rsid w:val="00230532"/>
    <w:rsid w:val="00244F0A"/>
    <w:rsid w:val="00247940"/>
    <w:rsid w:val="00250D97"/>
    <w:rsid w:val="00282221"/>
    <w:rsid w:val="002B59FE"/>
    <w:rsid w:val="002C0F3C"/>
    <w:rsid w:val="002C268F"/>
    <w:rsid w:val="002D3A24"/>
    <w:rsid w:val="002D52B9"/>
    <w:rsid w:val="002D6CD0"/>
    <w:rsid w:val="002E2D4E"/>
    <w:rsid w:val="002E3A06"/>
    <w:rsid w:val="002F01BB"/>
    <w:rsid w:val="00306951"/>
    <w:rsid w:val="003141B0"/>
    <w:rsid w:val="00330DB5"/>
    <w:rsid w:val="00331B91"/>
    <w:rsid w:val="00334D52"/>
    <w:rsid w:val="00336E27"/>
    <w:rsid w:val="003425AC"/>
    <w:rsid w:val="003453A3"/>
    <w:rsid w:val="00345611"/>
    <w:rsid w:val="00363AFB"/>
    <w:rsid w:val="003804B5"/>
    <w:rsid w:val="003923F4"/>
    <w:rsid w:val="003A0242"/>
    <w:rsid w:val="003B42BA"/>
    <w:rsid w:val="003C0426"/>
    <w:rsid w:val="003D3ABF"/>
    <w:rsid w:val="003E4326"/>
    <w:rsid w:val="003E464D"/>
    <w:rsid w:val="003E7E68"/>
    <w:rsid w:val="00400E88"/>
    <w:rsid w:val="0041007B"/>
    <w:rsid w:val="004223BB"/>
    <w:rsid w:val="00431EE5"/>
    <w:rsid w:val="00436117"/>
    <w:rsid w:val="00440C2D"/>
    <w:rsid w:val="00453807"/>
    <w:rsid w:val="004539EA"/>
    <w:rsid w:val="00457FFE"/>
    <w:rsid w:val="0046663F"/>
    <w:rsid w:val="00467E05"/>
    <w:rsid w:val="004722EE"/>
    <w:rsid w:val="00490F34"/>
    <w:rsid w:val="004A0E94"/>
    <w:rsid w:val="004A15A5"/>
    <w:rsid w:val="004A2088"/>
    <w:rsid w:val="004B7A3A"/>
    <w:rsid w:val="004C3C35"/>
    <w:rsid w:val="004C761D"/>
    <w:rsid w:val="004D1C7E"/>
    <w:rsid w:val="004E3AC9"/>
    <w:rsid w:val="004E48AE"/>
    <w:rsid w:val="004F74DA"/>
    <w:rsid w:val="00503902"/>
    <w:rsid w:val="005039D5"/>
    <w:rsid w:val="00507547"/>
    <w:rsid w:val="00515DB4"/>
    <w:rsid w:val="0052421B"/>
    <w:rsid w:val="00526C15"/>
    <w:rsid w:val="005321F7"/>
    <w:rsid w:val="00532CB7"/>
    <w:rsid w:val="00534DB8"/>
    <w:rsid w:val="00536140"/>
    <w:rsid w:val="0053728C"/>
    <w:rsid w:val="00537DF6"/>
    <w:rsid w:val="00543F1F"/>
    <w:rsid w:val="0054442F"/>
    <w:rsid w:val="00547533"/>
    <w:rsid w:val="00564854"/>
    <w:rsid w:val="00566F39"/>
    <w:rsid w:val="005820F1"/>
    <w:rsid w:val="00583981"/>
    <w:rsid w:val="00587D85"/>
    <w:rsid w:val="005A5DD2"/>
    <w:rsid w:val="005B0671"/>
    <w:rsid w:val="005B0979"/>
    <w:rsid w:val="005C0AC5"/>
    <w:rsid w:val="005C0D2F"/>
    <w:rsid w:val="005C20DF"/>
    <w:rsid w:val="005C24C4"/>
    <w:rsid w:val="005C5E11"/>
    <w:rsid w:val="005E21D2"/>
    <w:rsid w:val="005E2DF6"/>
    <w:rsid w:val="005F6C3F"/>
    <w:rsid w:val="00600AEE"/>
    <w:rsid w:val="00607D23"/>
    <w:rsid w:val="00611745"/>
    <w:rsid w:val="006177BB"/>
    <w:rsid w:val="00630AAD"/>
    <w:rsid w:val="00632701"/>
    <w:rsid w:val="006379F0"/>
    <w:rsid w:val="00640D72"/>
    <w:rsid w:val="00650CC0"/>
    <w:rsid w:val="006648C9"/>
    <w:rsid w:val="0067208F"/>
    <w:rsid w:val="00672405"/>
    <w:rsid w:val="00673F86"/>
    <w:rsid w:val="00681FDA"/>
    <w:rsid w:val="00690CD0"/>
    <w:rsid w:val="006927AD"/>
    <w:rsid w:val="00692DA8"/>
    <w:rsid w:val="006B0D3B"/>
    <w:rsid w:val="006D5F4B"/>
    <w:rsid w:val="006F1F1E"/>
    <w:rsid w:val="0070216D"/>
    <w:rsid w:val="00702404"/>
    <w:rsid w:val="00706AB5"/>
    <w:rsid w:val="00715AC4"/>
    <w:rsid w:val="00733CC6"/>
    <w:rsid w:val="00741F2A"/>
    <w:rsid w:val="00747941"/>
    <w:rsid w:val="00757BBE"/>
    <w:rsid w:val="00761C43"/>
    <w:rsid w:val="00762AAB"/>
    <w:rsid w:val="00773F87"/>
    <w:rsid w:val="00774787"/>
    <w:rsid w:val="00781289"/>
    <w:rsid w:val="00784674"/>
    <w:rsid w:val="007945E3"/>
    <w:rsid w:val="00795196"/>
    <w:rsid w:val="007A1A71"/>
    <w:rsid w:val="007B3323"/>
    <w:rsid w:val="007B63A9"/>
    <w:rsid w:val="007B7944"/>
    <w:rsid w:val="007E2007"/>
    <w:rsid w:val="007E4314"/>
    <w:rsid w:val="00803245"/>
    <w:rsid w:val="00810DC1"/>
    <w:rsid w:val="00814F15"/>
    <w:rsid w:val="00822952"/>
    <w:rsid w:val="00831DD9"/>
    <w:rsid w:val="008447CF"/>
    <w:rsid w:val="00846FB7"/>
    <w:rsid w:val="008503F7"/>
    <w:rsid w:val="0085134B"/>
    <w:rsid w:val="0085729E"/>
    <w:rsid w:val="008704BB"/>
    <w:rsid w:val="00870CEA"/>
    <w:rsid w:val="008718DB"/>
    <w:rsid w:val="008758E8"/>
    <w:rsid w:val="00876D98"/>
    <w:rsid w:val="00897B29"/>
    <w:rsid w:val="008A161F"/>
    <w:rsid w:val="008A74F7"/>
    <w:rsid w:val="008B4276"/>
    <w:rsid w:val="008B450C"/>
    <w:rsid w:val="008B7F65"/>
    <w:rsid w:val="008D74A7"/>
    <w:rsid w:val="008D76D8"/>
    <w:rsid w:val="008E728E"/>
    <w:rsid w:val="008F1DDB"/>
    <w:rsid w:val="008F3280"/>
    <w:rsid w:val="008F5926"/>
    <w:rsid w:val="0090337A"/>
    <w:rsid w:val="00904D80"/>
    <w:rsid w:val="00906954"/>
    <w:rsid w:val="00916D0B"/>
    <w:rsid w:val="009223C4"/>
    <w:rsid w:val="00925E9B"/>
    <w:rsid w:val="0092638D"/>
    <w:rsid w:val="00935A1C"/>
    <w:rsid w:val="00937215"/>
    <w:rsid w:val="00937D65"/>
    <w:rsid w:val="00992463"/>
    <w:rsid w:val="00995AFF"/>
    <w:rsid w:val="009A1FBD"/>
    <w:rsid w:val="009A3B31"/>
    <w:rsid w:val="009B269C"/>
    <w:rsid w:val="009B3C85"/>
    <w:rsid w:val="009B5C0E"/>
    <w:rsid w:val="009C07B7"/>
    <w:rsid w:val="009C0A83"/>
    <w:rsid w:val="009C3B19"/>
    <w:rsid w:val="009C45BA"/>
    <w:rsid w:val="009C566A"/>
    <w:rsid w:val="009E67DB"/>
    <w:rsid w:val="00A10D05"/>
    <w:rsid w:val="00A10EA4"/>
    <w:rsid w:val="00A14FCC"/>
    <w:rsid w:val="00A15677"/>
    <w:rsid w:val="00A165E4"/>
    <w:rsid w:val="00A27B2D"/>
    <w:rsid w:val="00A27E91"/>
    <w:rsid w:val="00A30646"/>
    <w:rsid w:val="00A318C0"/>
    <w:rsid w:val="00A444BC"/>
    <w:rsid w:val="00A45FC2"/>
    <w:rsid w:val="00A47C14"/>
    <w:rsid w:val="00A56C0A"/>
    <w:rsid w:val="00A63FA3"/>
    <w:rsid w:val="00A66561"/>
    <w:rsid w:val="00A73818"/>
    <w:rsid w:val="00A765FF"/>
    <w:rsid w:val="00A911B1"/>
    <w:rsid w:val="00A96E97"/>
    <w:rsid w:val="00A96FD4"/>
    <w:rsid w:val="00AC0431"/>
    <w:rsid w:val="00AC1D27"/>
    <w:rsid w:val="00AC3DBC"/>
    <w:rsid w:val="00AD1685"/>
    <w:rsid w:val="00B0141F"/>
    <w:rsid w:val="00B218AD"/>
    <w:rsid w:val="00B22091"/>
    <w:rsid w:val="00B34602"/>
    <w:rsid w:val="00B36BF4"/>
    <w:rsid w:val="00B40289"/>
    <w:rsid w:val="00B451F6"/>
    <w:rsid w:val="00B50AC5"/>
    <w:rsid w:val="00B5280B"/>
    <w:rsid w:val="00B67F35"/>
    <w:rsid w:val="00B753C0"/>
    <w:rsid w:val="00B81505"/>
    <w:rsid w:val="00BB7EFF"/>
    <w:rsid w:val="00BC23EE"/>
    <w:rsid w:val="00BC3064"/>
    <w:rsid w:val="00BE3CA8"/>
    <w:rsid w:val="00BE7777"/>
    <w:rsid w:val="00BE7CE0"/>
    <w:rsid w:val="00BF70D5"/>
    <w:rsid w:val="00BF74C0"/>
    <w:rsid w:val="00C0413D"/>
    <w:rsid w:val="00C05A91"/>
    <w:rsid w:val="00C20A1D"/>
    <w:rsid w:val="00C24248"/>
    <w:rsid w:val="00C24E9D"/>
    <w:rsid w:val="00C309E2"/>
    <w:rsid w:val="00C310F1"/>
    <w:rsid w:val="00C36BC4"/>
    <w:rsid w:val="00C5211F"/>
    <w:rsid w:val="00C55A00"/>
    <w:rsid w:val="00C60784"/>
    <w:rsid w:val="00C6573D"/>
    <w:rsid w:val="00C71F2A"/>
    <w:rsid w:val="00C732AA"/>
    <w:rsid w:val="00C75D14"/>
    <w:rsid w:val="00C77F7C"/>
    <w:rsid w:val="00C80B37"/>
    <w:rsid w:val="00C9104C"/>
    <w:rsid w:val="00C93825"/>
    <w:rsid w:val="00C94862"/>
    <w:rsid w:val="00C94AB5"/>
    <w:rsid w:val="00CA0A1E"/>
    <w:rsid w:val="00CA5942"/>
    <w:rsid w:val="00CB3A3B"/>
    <w:rsid w:val="00CD4D72"/>
    <w:rsid w:val="00CE68C9"/>
    <w:rsid w:val="00CF08A4"/>
    <w:rsid w:val="00CF0997"/>
    <w:rsid w:val="00CF79A7"/>
    <w:rsid w:val="00D004BB"/>
    <w:rsid w:val="00D02F34"/>
    <w:rsid w:val="00D04174"/>
    <w:rsid w:val="00D06A37"/>
    <w:rsid w:val="00D407E2"/>
    <w:rsid w:val="00D41C0E"/>
    <w:rsid w:val="00D422F5"/>
    <w:rsid w:val="00D4508A"/>
    <w:rsid w:val="00D6077E"/>
    <w:rsid w:val="00D61A03"/>
    <w:rsid w:val="00D80B2E"/>
    <w:rsid w:val="00D8452D"/>
    <w:rsid w:val="00D90ABD"/>
    <w:rsid w:val="00DA457E"/>
    <w:rsid w:val="00DA492F"/>
    <w:rsid w:val="00DB4EB3"/>
    <w:rsid w:val="00DB54E3"/>
    <w:rsid w:val="00DC1780"/>
    <w:rsid w:val="00DD2657"/>
    <w:rsid w:val="00DE08C1"/>
    <w:rsid w:val="00DE5D0C"/>
    <w:rsid w:val="00DE7CE9"/>
    <w:rsid w:val="00E02F0A"/>
    <w:rsid w:val="00E05C6B"/>
    <w:rsid w:val="00E1660C"/>
    <w:rsid w:val="00E3177F"/>
    <w:rsid w:val="00E52202"/>
    <w:rsid w:val="00E62B28"/>
    <w:rsid w:val="00E66F5F"/>
    <w:rsid w:val="00E872D8"/>
    <w:rsid w:val="00E87DCA"/>
    <w:rsid w:val="00EA11F7"/>
    <w:rsid w:val="00EA609F"/>
    <w:rsid w:val="00EA671A"/>
    <w:rsid w:val="00EA6C0F"/>
    <w:rsid w:val="00EB4EDA"/>
    <w:rsid w:val="00EB7BD7"/>
    <w:rsid w:val="00EC5A31"/>
    <w:rsid w:val="00EE6A26"/>
    <w:rsid w:val="00EE7F09"/>
    <w:rsid w:val="00F043A6"/>
    <w:rsid w:val="00F06706"/>
    <w:rsid w:val="00F07208"/>
    <w:rsid w:val="00F36D03"/>
    <w:rsid w:val="00F43E86"/>
    <w:rsid w:val="00F50CFB"/>
    <w:rsid w:val="00F523F7"/>
    <w:rsid w:val="00F55F83"/>
    <w:rsid w:val="00F56ED8"/>
    <w:rsid w:val="00F71FBD"/>
    <w:rsid w:val="00F954F1"/>
    <w:rsid w:val="00FB1606"/>
    <w:rsid w:val="00FB2DE6"/>
    <w:rsid w:val="00FC73C5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7CDF-F9AE-4EFF-8189-DD2F96FA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10</cp:revision>
  <cp:lastPrinted>2019-05-22T18:58:00Z</cp:lastPrinted>
  <dcterms:created xsi:type="dcterms:W3CDTF">2019-07-19T17:34:00Z</dcterms:created>
  <dcterms:modified xsi:type="dcterms:W3CDTF">2019-07-19T17:43:00Z</dcterms:modified>
</cp:coreProperties>
</file>