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8"/>
        <w:gridCol w:w="6410"/>
      </w:tblGrid>
      <w:tr w:rsidR="003E4326" w:rsidRPr="001066EE" w:rsidTr="001066EE">
        <w:trPr>
          <w:trHeight w:val="1457"/>
        </w:trPr>
        <w:tc>
          <w:tcPr>
            <w:tcW w:w="2248" w:type="dxa"/>
          </w:tcPr>
          <w:p w:rsidR="003E4326" w:rsidRPr="001066EE" w:rsidRDefault="003E4326" w:rsidP="003E4326">
            <w:pPr>
              <w:rPr>
                <w:rFonts w:ascii="Arial" w:hAnsi="Arial" w:cs="Arial"/>
                <w:sz w:val="20"/>
                <w:szCs w:val="20"/>
              </w:rPr>
            </w:pPr>
            <w:r w:rsidRPr="001066EE">
              <w:rPr>
                <w:rFonts w:ascii="Arial" w:hAnsi="Arial" w:cs="Arial"/>
                <w:sz w:val="20"/>
                <w:szCs w:val="20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15pt;height:65.9pt" o:ole="" fillcolor="window">
                  <v:imagedata r:id="rId8" o:title=""/>
                </v:shape>
                <o:OLEObject Type="Embed" ProgID="Word.Picture.8" ShapeID="_x0000_i1025" DrawAspect="Content" ObjectID="_1643120084" r:id="rId9"/>
              </w:object>
            </w:r>
          </w:p>
        </w:tc>
        <w:tc>
          <w:tcPr>
            <w:tcW w:w="6410" w:type="dxa"/>
          </w:tcPr>
          <w:p w:rsidR="003E4326" w:rsidRPr="001066EE" w:rsidRDefault="003E4326" w:rsidP="003E4326">
            <w:pPr>
              <w:keepNext/>
              <w:jc w:val="both"/>
              <w:outlineLvl w:val="4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066E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PREFEITURA MUNICIPAL DE URUBICI</w:t>
            </w:r>
          </w:p>
          <w:p w:rsidR="003E4326" w:rsidRPr="001066EE" w:rsidRDefault="003E4326" w:rsidP="003E4326">
            <w:pPr>
              <w:keepNext/>
              <w:jc w:val="both"/>
              <w:outlineLvl w:val="4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066E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SECRETARIA MUNICIPAL DE ADMINISTRAÇÃO</w:t>
            </w:r>
          </w:p>
          <w:p w:rsidR="003E4326" w:rsidRPr="001066EE" w:rsidRDefault="003E4326" w:rsidP="003E43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PROCESSO </w:t>
            </w:r>
            <w:r w:rsidR="008F5926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ADMINISTRATIVO</w:t>
            </w: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1301F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5305C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8279E4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PMU/20</w:t>
            </w:r>
            <w:r w:rsidR="0051301F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1301F" w:rsidRPr="001066EE" w:rsidRDefault="0051301F" w:rsidP="003E43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PROCESSO DE COMPRAS 00</w:t>
            </w:r>
            <w:r w:rsidR="005305C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/PMU/2020</w:t>
            </w:r>
          </w:p>
          <w:p w:rsidR="003E4326" w:rsidRPr="001066EE" w:rsidRDefault="003E4326" w:rsidP="003E43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PREGÃO PRESENCIAL </w:t>
            </w:r>
            <w:r w:rsidR="00A22721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51301F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5305C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/PMU/20</w:t>
            </w:r>
            <w:r w:rsidR="0051301F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3E4326" w:rsidRPr="001066EE" w:rsidRDefault="00C60784" w:rsidP="004A6A2C">
            <w:pPr>
              <w:rPr>
                <w:rFonts w:ascii="Arial" w:hAnsi="Arial" w:cs="Arial"/>
                <w:sz w:val="20"/>
                <w:szCs w:val="20"/>
              </w:rPr>
            </w:pP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ATA DE REGISTRO DE PREÇOS Nº 0</w:t>
            </w:r>
            <w:r w:rsidR="00A22721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4A6A2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5B0671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PMU/</w:t>
            </w:r>
            <w:r w:rsidR="00A22721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51301F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</w:tbl>
    <w:p w:rsidR="009F08AC" w:rsidRDefault="009F08AC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VALIDADE: 12 (doze) meses.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proofErr w:type="gramStart"/>
      <w:r w:rsidRPr="0087217A">
        <w:rPr>
          <w:rFonts w:ascii="Arial" w:hAnsi="Arial" w:cs="Arial"/>
          <w:color w:val="000000"/>
          <w:sz w:val="20"/>
          <w:szCs w:val="20"/>
        </w:rPr>
        <w:t>Aos</w:t>
      </w:r>
      <w:r w:rsidR="009D629E">
        <w:rPr>
          <w:rFonts w:ascii="Arial" w:hAnsi="Arial" w:cs="Arial"/>
          <w:color w:val="000000"/>
          <w:sz w:val="20"/>
          <w:szCs w:val="20"/>
        </w:rPr>
        <w:t xml:space="preserve"> quatorze</w:t>
      </w:r>
      <w:proofErr w:type="gramEnd"/>
      <w:r w:rsidR="009D629E">
        <w:rPr>
          <w:rFonts w:ascii="Arial" w:hAnsi="Arial" w:cs="Arial"/>
          <w:color w:val="000000"/>
          <w:sz w:val="20"/>
          <w:szCs w:val="20"/>
        </w:rPr>
        <w:t xml:space="preserve"> dias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 do mês de</w:t>
      </w:r>
      <w:r w:rsidR="009D629E">
        <w:rPr>
          <w:rFonts w:ascii="Arial" w:hAnsi="Arial" w:cs="Arial"/>
          <w:color w:val="000000"/>
          <w:sz w:val="20"/>
          <w:szCs w:val="20"/>
        </w:rPr>
        <w:t xml:space="preserve"> fevereiro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do ano de 2020, presentes de um lado o MUNICIPIO DE URUBICI/SC, cadastrado no CNPJ/MF sob o nº 82.843.582/0001-32, com sede nesta cidade, na Praça Francisco Pereira de Souza, 53, doravante denominado simplesmente </w:t>
      </w: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>MUNICIPIO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, neste ato representada pelo Sr. Prefeito Municipal, </w:t>
      </w: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Antônio </w:t>
      </w:r>
      <w:proofErr w:type="spellStart"/>
      <w:r w:rsidRPr="0087217A">
        <w:rPr>
          <w:rFonts w:ascii="Arial" w:hAnsi="Arial" w:cs="Arial"/>
          <w:b/>
          <w:bCs/>
          <w:color w:val="000000"/>
          <w:sz w:val="20"/>
          <w:szCs w:val="20"/>
        </w:rPr>
        <w:t>Zilli</w:t>
      </w:r>
      <w:proofErr w:type="spellEnd"/>
      <w:r w:rsidRPr="0087217A">
        <w:rPr>
          <w:rFonts w:ascii="Arial" w:hAnsi="Arial" w:cs="Arial"/>
          <w:color w:val="000000"/>
          <w:sz w:val="20"/>
          <w:szCs w:val="20"/>
        </w:rPr>
        <w:t xml:space="preserve">,  nos termos do artigo 15 da Lei Federal nº 8.666/93, com as alterações introduzidas pelas Leis Federais </w:t>
      </w:r>
      <w:proofErr w:type="spellStart"/>
      <w:r w:rsidRPr="0087217A">
        <w:rPr>
          <w:rFonts w:ascii="Arial" w:hAnsi="Arial" w:cs="Arial"/>
          <w:color w:val="000000"/>
          <w:sz w:val="20"/>
          <w:szCs w:val="20"/>
        </w:rPr>
        <w:t>nºs</w:t>
      </w:r>
      <w:proofErr w:type="spellEnd"/>
      <w:r w:rsidRPr="0087217A">
        <w:rPr>
          <w:rFonts w:ascii="Arial" w:hAnsi="Arial" w:cs="Arial"/>
          <w:color w:val="000000"/>
          <w:sz w:val="20"/>
          <w:szCs w:val="20"/>
        </w:rPr>
        <w:t xml:space="preserve"> 8.883/94, nº 9.032/95, nº 9.648/98, nº 9.854/99 e Decretos Municipais nº 836/2007 e 966/2009, em face da classificação das propostas apresentadas no Pregão Presencial nº 003/2020, Processo nº 005/2020, para Registro de preços para aquisição de óleo lubrificante </w:t>
      </w: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Homologada em  </w:t>
      </w:r>
      <w:r w:rsidR="00B25CED">
        <w:rPr>
          <w:rFonts w:ascii="Arial" w:hAnsi="Arial" w:cs="Arial"/>
          <w:b/>
          <w:bCs/>
          <w:color w:val="000000"/>
          <w:sz w:val="20"/>
          <w:szCs w:val="20"/>
        </w:rPr>
        <w:t>14/02/2020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, resolve, por item, observadas as condições do Edital que rege o Pregão Presencial e aquelas que se seguem.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color w:val="000000"/>
          <w:sz w:val="20"/>
          <w:szCs w:val="20"/>
        </w:rPr>
        <w:t>-</w:t>
      </w:r>
      <w:proofErr w:type="gramStart"/>
      <w:r w:rsidR="004A6A2C">
        <w:rPr>
          <w:rFonts w:ascii="Arial" w:hAnsi="Arial" w:cs="Arial"/>
          <w:b/>
          <w:color w:val="000000"/>
          <w:sz w:val="20"/>
          <w:szCs w:val="20"/>
        </w:rPr>
        <w:t>CONCEITO COMERCIO</w:t>
      </w:r>
      <w:proofErr w:type="gramEnd"/>
      <w:r w:rsidR="004A6A2C">
        <w:rPr>
          <w:rFonts w:ascii="Arial" w:hAnsi="Arial" w:cs="Arial"/>
          <w:b/>
          <w:color w:val="000000"/>
          <w:sz w:val="20"/>
          <w:szCs w:val="20"/>
        </w:rPr>
        <w:t xml:space="preserve"> E DISTRIBUIDORA EIRELLI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, CNPJ/MF nº </w:t>
      </w:r>
      <w:r w:rsidR="004A6A2C">
        <w:rPr>
          <w:rFonts w:ascii="Arial" w:hAnsi="Arial" w:cs="Arial"/>
          <w:color w:val="000000"/>
          <w:sz w:val="20"/>
          <w:szCs w:val="20"/>
        </w:rPr>
        <w:t>14.869.829/0001-30</w:t>
      </w:r>
      <w:r w:rsidRPr="0087217A">
        <w:rPr>
          <w:rFonts w:ascii="Arial" w:hAnsi="Arial" w:cs="Arial"/>
          <w:color w:val="000000"/>
          <w:sz w:val="20"/>
          <w:szCs w:val="20"/>
        </w:rPr>
        <w:t>,</w:t>
      </w:r>
      <w:r w:rsidR="00854E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com sede </w:t>
      </w:r>
      <w:r w:rsidR="00B97A52">
        <w:rPr>
          <w:rFonts w:ascii="Arial" w:hAnsi="Arial" w:cs="Arial"/>
          <w:color w:val="000000"/>
          <w:sz w:val="20"/>
          <w:szCs w:val="20"/>
        </w:rPr>
        <w:t xml:space="preserve">na Rua </w:t>
      </w:r>
      <w:r w:rsidR="004A6A2C">
        <w:rPr>
          <w:rFonts w:ascii="Arial" w:hAnsi="Arial" w:cs="Arial"/>
          <w:color w:val="000000"/>
          <w:sz w:val="20"/>
          <w:szCs w:val="20"/>
        </w:rPr>
        <w:t>Wilma Schlosser, Bairro Industrial, 57, Modelo SC</w:t>
      </w:r>
      <w:r w:rsidR="00B97A52">
        <w:rPr>
          <w:rFonts w:ascii="Arial" w:hAnsi="Arial" w:cs="Arial"/>
          <w:color w:val="000000"/>
          <w:sz w:val="20"/>
          <w:szCs w:val="20"/>
        </w:rPr>
        <w:t>,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 representada neste ato, por seu representante legal, o Senhor</w:t>
      </w:r>
      <w:r w:rsidR="00854E26">
        <w:rPr>
          <w:rFonts w:ascii="Arial" w:hAnsi="Arial" w:cs="Arial"/>
          <w:color w:val="000000"/>
          <w:sz w:val="20"/>
          <w:szCs w:val="20"/>
        </w:rPr>
        <w:t xml:space="preserve"> </w:t>
      </w:r>
      <w:r w:rsidR="004A6A2C">
        <w:rPr>
          <w:rFonts w:ascii="Arial" w:hAnsi="Arial" w:cs="Arial"/>
          <w:color w:val="000000"/>
          <w:sz w:val="20"/>
          <w:szCs w:val="20"/>
        </w:rPr>
        <w:t xml:space="preserve">Guilherme Simoni </w:t>
      </w:r>
      <w:proofErr w:type="spellStart"/>
      <w:r w:rsidR="004A6A2C">
        <w:rPr>
          <w:rFonts w:ascii="Arial" w:hAnsi="Arial" w:cs="Arial"/>
          <w:color w:val="000000"/>
          <w:sz w:val="20"/>
          <w:szCs w:val="20"/>
        </w:rPr>
        <w:t>Weschenfelder</w:t>
      </w:r>
      <w:proofErr w:type="spellEnd"/>
      <w:r w:rsidR="00854E26">
        <w:rPr>
          <w:rFonts w:ascii="Arial" w:hAnsi="Arial" w:cs="Arial"/>
          <w:color w:val="000000"/>
          <w:sz w:val="20"/>
          <w:szCs w:val="20"/>
        </w:rPr>
        <w:t>,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 portador da cédula de identidade RG. nº </w:t>
      </w:r>
      <w:r w:rsidR="004A6A2C">
        <w:rPr>
          <w:rFonts w:ascii="Arial" w:hAnsi="Arial" w:cs="Arial"/>
          <w:color w:val="000000"/>
          <w:sz w:val="20"/>
          <w:szCs w:val="20"/>
        </w:rPr>
        <w:t>5198071</w:t>
      </w:r>
      <w:r w:rsidR="006753AD">
        <w:rPr>
          <w:rFonts w:ascii="Arial" w:hAnsi="Arial" w:cs="Arial"/>
          <w:color w:val="000000"/>
          <w:sz w:val="20"/>
          <w:szCs w:val="20"/>
        </w:rPr>
        <w:t xml:space="preserve"> SSP/</w:t>
      </w:r>
      <w:r w:rsidR="004A6A2C">
        <w:rPr>
          <w:rFonts w:ascii="Arial" w:hAnsi="Arial" w:cs="Arial"/>
          <w:color w:val="000000"/>
          <w:sz w:val="20"/>
          <w:szCs w:val="20"/>
        </w:rPr>
        <w:t>SC</w:t>
      </w:r>
      <w:r w:rsidR="00854E26">
        <w:rPr>
          <w:rFonts w:ascii="Arial" w:hAnsi="Arial" w:cs="Arial"/>
          <w:color w:val="000000"/>
          <w:sz w:val="20"/>
          <w:szCs w:val="20"/>
        </w:rPr>
        <w:t xml:space="preserve"> e </w:t>
      </w:r>
      <w:r w:rsidRPr="0087217A">
        <w:rPr>
          <w:rFonts w:ascii="Arial" w:hAnsi="Arial" w:cs="Arial"/>
          <w:color w:val="000000"/>
          <w:sz w:val="20"/>
          <w:szCs w:val="20"/>
        </w:rPr>
        <w:t>CPF/MF nº</w:t>
      </w:r>
      <w:r w:rsidR="00854E26">
        <w:rPr>
          <w:rFonts w:ascii="Arial" w:hAnsi="Arial" w:cs="Arial"/>
          <w:color w:val="000000"/>
          <w:sz w:val="20"/>
          <w:szCs w:val="20"/>
        </w:rPr>
        <w:t xml:space="preserve"> </w:t>
      </w:r>
      <w:r w:rsidR="004A6A2C">
        <w:rPr>
          <w:rFonts w:ascii="Arial" w:hAnsi="Arial" w:cs="Arial"/>
          <w:color w:val="000000"/>
          <w:sz w:val="20"/>
          <w:szCs w:val="20"/>
        </w:rPr>
        <w:t>086.577.379-30</w:t>
      </w:r>
      <w:r w:rsidRPr="0087217A">
        <w:rPr>
          <w:rFonts w:ascii="Arial" w:hAnsi="Arial" w:cs="Arial"/>
          <w:color w:val="000000"/>
          <w:sz w:val="20"/>
          <w:szCs w:val="20"/>
        </w:rPr>
        <w:t>.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7217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217A">
        <w:rPr>
          <w:rFonts w:ascii="Arial" w:hAnsi="Arial" w:cs="Arial"/>
          <w:b/>
          <w:color w:val="000000"/>
          <w:sz w:val="20"/>
          <w:szCs w:val="20"/>
        </w:rPr>
        <w:t>ITEM DESCRIÇÃO PREÇO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7217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789"/>
        <w:gridCol w:w="993"/>
        <w:gridCol w:w="3260"/>
        <w:gridCol w:w="1276"/>
        <w:gridCol w:w="1417"/>
      </w:tblGrid>
      <w:tr w:rsidR="00BF25EC" w:rsidRPr="0040376F" w:rsidTr="00BF25EC">
        <w:trPr>
          <w:trHeight w:val="27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87217A" w:rsidRDefault="00BF25EC" w:rsidP="0087217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217A">
              <w:rPr>
                <w:rFonts w:ascii="Arial" w:eastAsia="Calibri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87217A" w:rsidRDefault="00BF25EC" w:rsidP="0087217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217A">
              <w:rPr>
                <w:rFonts w:ascii="Arial" w:eastAsia="Calibri" w:hAnsi="Arial" w:cs="Arial"/>
                <w:b/>
                <w:sz w:val="20"/>
                <w:szCs w:val="20"/>
              </w:rPr>
              <w:t>QDA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87217A" w:rsidRDefault="00BF25EC" w:rsidP="0087217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217A">
              <w:rPr>
                <w:rFonts w:ascii="Arial" w:eastAsia="Calibri" w:hAnsi="Arial" w:cs="Arial"/>
                <w:b/>
                <w:sz w:val="20"/>
                <w:szCs w:val="20"/>
              </w:rPr>
              <w:t>UN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87217A" w:rsidRDefault="00BF25EC" w:rsidP="0087217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217A">
              <w:rPr>
                <w:rFonts w:ascii="Arial" w:eastAsia="Calibri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87217A" w:rsidRDefault="00BF25EC" w:rsidP="0087217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217A">
              <w:rPr>
                <w:rFonts w:ascii="Arial" w:eastAsia="Calibri" w:hAnsi="Arial" w:cs="Arial"/>
                <w:b/>
                <w:sz w:val="20"/>
                <w:szCs w:val="20"/>
              </w:rPr>
              <w:t>VALOR UNIT. (R$)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EC" w:rsidRPr="0087217A" w:rsidRDefault="00BF25EC" w:rsidP="0087217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217A">
              <w:rPr>
                <w:rFonts w:ascii="Arial" w:eastAsia="Calibri" w:hAnsi="Arial" w:cs="Arial"/>
                <w:b/>
                <w:sz w:val="20"/>
                <w:szCs w:val="20"/>
              </w:rPr>
              <w:t>VALOR TOTAL (R$)</w:t>
            </w:r>
          </w:p>
        </w:tc>
      </w:tr>
      <w:tr w:rsidR="005A6254" w:rsidRPr="0040376F" w:rsidTr="00BF25EC">
        <w:trPr>
          <w:trHeight w:val="27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Tambor de </w:t>
            </w:r>
            <w:smartTag w:uri="urn:schemas-microsoft-com:office:smarttags" w:element="metricconverter">
              <w:smartTagPr>
                <w:attr w:name="ProductID" w:val="170 kg"/>
              </w:smartTagPr>
              <w:r w:rsidRPr="0040376F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170 kg</w:t>
              </w:r>
            </w:smartTag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Graxa lubrificante MP2 à base de sabão de lítio para múltiplas aplicações automotivas. Recomendada para a lubrificação de chassis, bombas d’água, rolamentos, juntas universais e deslizantes, cubos de roda e pinos de veículos </w:t>
            </w:r>
            <w:proofErr w:type="gramStart"/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automotivos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87217A" w:rsidRDefault="0040376F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2.577,00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54" w:rsidRPr="0087217A" w:rsidRDefault="0040376F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12.885,00</w:t>
            </w:r>
          </w:p>
        </w:tc>
      </w:tr>
      <w:tr w:rsidR="005A6254" w:rsidRPr="0040376F" w:rsidTr="00BF25EC">
        <w:trPr>
          <w:trHeight w:val="27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Tambor de100 </w:t>
            </w:r>
            <w:proofErr w:type="spellStart"/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lts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Shampoo automotivo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87217A" w:rsidRDefault="0040376F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298,50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54" w:rsidRPr="0087217A" w:rsidRDefault="0040376F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1.492,50</w:t>
            </w:r>
          </w:p>
        </w:tc>
      </w:tr>
      <w:tr w:rsidR="005A6254" w:rsidRPr="0040376F" w:rsidTr="00BF25EC">
        <w:trPr>
          <w:trHeight w:val="27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Balde de </w:t>
            </w:r>
            <w:proofErr w:type="gramStart"/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50 </w:t>
            </w:r>
            <w:proofErr w:type="spellStart"/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lts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Desengraxante</w:t>
            </w:r>
            <w:proofErr w:type="spellEnd"/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(tipo </w:t>
            </w:r>
            <w:proofErr w:type="spellStart"/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solupan</w:t>
            </w:r>
            <w:proofErr w:type="spellEnd"/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) biodegradável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40376F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196,80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54" w:rsidRPr="0040376F" w:rsidRDefault="0040376F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984,00</w:t>
            </w:r>
          </w:p>
        </w:tc>
      </w:tr>
      <w:tr w:rsidR="005A6254" w:rsidRPr="0040376F" w:rsidTr="00BF25EC">
        <w:trPr>
          <w:trHeight w:val="27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Frasco de 500 ml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Óleo de freio DOT </w:t>
            </w:r>
            <w:proofErr w:type="gramStart"/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40376F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10,05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54" w:rsidRPr="0040376F" w:rsidRDefault="0040376F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1.005,00</w:t>
            </w:r>
          </w:p>
        </w:tc>
      </w:tr>
      <w:tr w:rsidR="005A6254" w:rsidRPr="0040376F" w:rsidTr="00BF25EC">
        <w:trPr>
          <w:trHeight w:val="27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Litro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Óleo sintético para motor a gasolina </w:t>
            </w:r>
            <w:proofErr w:type="gramStart"/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5W</w:t>
            </w:r>
            <w:proofErr w:type="gramEnd"/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40376F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19,25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54" w:rsidRPr="0040376F" w:rsidRDefault="0040376F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1.925,00</w:t>
            </w:r>
          </w:p>
        </w:tc>
      </w:tr>
      <w:tr w:rsidR="005A6254" w:rsidRPr="0040376F" w:rsidTr="00BF25EC">
        <w:trPr>
          <w:trHeight w:val="27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Litro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5A6254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Óleo sintético </w:t>
            </w:r>
            <w:proofErr w:type="gramStart"/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5W</w:t>
            </w:r>
            <w:proofErr w:type="gramEnd"/>
            <w:r w:rsidRPr="00403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40 API SN 100% sintético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254" w:rsidRPr="0040376F" w:rsidRDefault="0040376F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21,50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54" w:rsidRPr="0040376F" w:rsidRDefault="0040376F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1.075,00</w:t>
            </w:r>
          </w:p>
        </w:tc>
      </w:tr>
      <w:tr w:rsidR="00A47619" w:rsidRPr="0040376F" w:rsidTr="0074046B">
        <w:trPr>
          <w:trHeight w:val="270"/>
        </w:trPr>
        <w:tc>
          <w:tcPr>
            <w:tcW w:w="850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19" w:rsidRPr="0040376F" w:rsidRDefault="00A47619" w:rsidP="005A625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376F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VALOR TOTAL</w:t>
            </w:r>
            <w:r w:rsidR="000776DE" w:rsidRPr="0040376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5A6254" w:rsidRPr="0040376F">
              <w:rPr>
                <w:rFonts w:ascii="Arial" w:eastAsia="Calibri" w:hAnsi="Arial" w:cs="Arial"/>
                <w:b/>
                <w:sz w:val="20"/>
                <w:szCs w:val="20"/>
              </w:rPr>
              <w:t>19.366,50</w:t>
            </w:r>
          </w:p>
        </w:tc>
      </w:tr>
    </w:tbl>
    <w:p w:rsidR="0087217A" w:rsidRPr="0087217A" w:rsidRDefault="0087217A" w:rsidP="0087217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1 - DO OBJETO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sz w:val="20"/>
          <w:szCs w:val="20"/>
        </w:rPr>
        <w:lastRenderedPageBreak/>
        <w:t>1.1.</w:t>
      </w:r>
      <w:r w:rsidRPr="0087217A">
        <w:rPr>
          <w:rFonts w:ascii="Arial" w:hAnsi="Arial" w:cs="Arial"/>
          <w:sz w:val="20"/>
          <w:szCs w:val="20"/>
        </w:rPr>
        <w:t xml:space="preserve">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Registro de preços para futuras aquisições de óleos lubrificantes, </w:t>
      </w:r>
      <w:proofErr w:type="gramStart"/>
      <w:r w:rsidRPr="0087217A">
        <w:rPr>
          <w:rFonts w:ascii="Arial" w:hAnsi="Arial" w:cs="Arial"/>
          <w:color w:val="000000"/>
          <w:sz w:val="20"/>
          <w:szCs w:val="20"/>
        </w:rPr>
        <w:t>aditivos e graxas, para manutenção preventiva da frota municipal</w:t>
      </w:r>
      <w:proofErr w:type="gramEnd"/>
      <w:r w:rsidRPr="0087217A">
        <w:rPr>
          <w:rFonts w:ascii="Arial" w:hAnsi="Arial" w:cs="Arial"/>
          <w:color w:val="000000"/>
          <w:sz w:val="20"/>
          <w:szCs w:val="20"/>
        </w:rPr>
        <w:t>, conforme descritivo no anexo I do edital.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2 - DA VIGÊNCIA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.1 A"/>
        </w:smartTagPr>
        <w:r w:rsidRPr="0087217A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2.1 </w:t>
        </w:r>
        <w:r w:rsidRPr="0087217A">
          <w:rPr>
            <w:rFonts w:ascii="Arial" w:hAnsi="Arial" w:cs="Arial"/>
            <w:color w:val="000000"/>
            <w:sz w:val="20"/>
            <w:szCs w:val="20"/>
          </w:rPr>
          <w:t>A</w:t>
        </w:r>
      </w:smartTag>
      <w:r w:rsidRPr="0087217A">
        <w:rPr>
          <w:rFonts w:ascii="Arial" w:hAnsi="Arial" w:cs="Arial"/>
          <w:color w:val="000000"/>
          <w:sz w:val="20"/>
          <w:szCs w:val="20"/>
        </w:rPr>
        <w:t xml:space="preserve"> validade será de 12 (doze) meses, contados a partir da data da </w:t>
      </w: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>assinatura da Ata de Registro de Preços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3 - DO PREÇO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3.1.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O Município pagará a Empresa o preço registrado no prazo e condições previstas na proposta da mesma, quando emitido pedido de fornecimento e empenho e depois de efetuada a entrega.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3.2.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Nos preços propostos deverão estar incluídos, além do lucro, todas as despesas e custos, como por exemplo: transportes, tributos de qualquer natureza e todas as despesas, diretas ou indiretas, relacionadas com o fornecimento do objeto da presente licitação, inclusive o frete.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4 - DO RECEBIMENTO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>4.1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. A prefeitura poderá recusar os produtos que não satisfaçam as especificações legais ou apresentem qualquer vício comunicado o fato ao fornecedor e glosando o correspondente valor. </w:t>
      </w:r>
    </w:p>
    <w:p w:rsidR="0087217A" w:rsidRPr="0087217A" w:rsidRDefault="0087217A" w:rsidP="0087217A">
      <w:pPr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87217A" w:rsidRPr="0087217A" w:rsidRDefault="0087217A" w:rsidP="0087217A">
      <w:pPr>
        <w:jc w:val="both"/>
        <w:outlineLvl w:val="1"/>
        <w:rPr>
          <w:rFonts w:ascii="Arial" w:hAnsi="Arial" w:cs="Arial"/>
          <w:sz w:val="20"/>
          <w:szCs w:val="20"/>
        </w:rPr>
      </w:pPr>
      <w:r w:rsidRPr="0087217A">
        <w:rPr>
          <w:rFonts w:ascii="Arial" w:hAnsi="Arial" w:cs="Arial"/>
          <w:b/>
          <w:bCs/>
          <w:sz w:val="20"/>
          <w:szCs w:val="20"/>
        </w:rPr>
        <w:t xml:space="preserve">4.2. </w:t>
      </w:r>
      <w:r w:rsidRPr="0087217A">
        <w:rPr>
          <w:rFonts w:ascii="Arial" w:hAnsi="Arial" w:cs="Arial"/>
          <w:sz w:val="20"/>
          <w:szCs w:val="20"/>
        </w:rPr>
        <w:t xml:space="preserve">Todos os produtos deverão atender, rigorosamente, as especificações constantes do folheto descritivo e da proposta. A entrega fora das especificações implicará na recusa por parte da Secretaria Municipal, podendo ser aplicado às penalidades cabíveis.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87217A">
        <w:rPr>
          <w:rFonts w:ascii="Arial" w:hAnsi="Arial" w:cs="Arial"/>
          <w:b/>
          <w:color w:val="000000"/>
          <w:sz w:val="20"/>
          <w:szCs w:val="20"/>
        </w:rPr>
        <w:t>4.3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. Os produtos deverão ser entregues no prazo máximo de 02 (dois) dias úteis, após a emissão da autorização de fornecimento, dentro dos padrões de qualidade </w:t>
      </w:r>
      <w:r w:rsidRPr="0087217A">
        <w:rPr>
          <w:rFonts w:ascii="Arial" w:hAnsi="Arial" w:cs="Arial"/>
          <w:sz w:val="20"/>
          <w:szCs w:val="20"/>
        </w:rPr>
        <w:t>exigidos pelos órgãos</w:t>
      </w:r>
      <w:r w:rsidRPr="0087217A">
        <w:rPr>
          <w:rFonts w:ascii="Arial" w:hAnsi="Arial" w:cs="Arial"/>
          <w:b/>
          <w:sz w:val="20"/>
          <w:szCs w:val="20"/>
        </w:rPr>
        <w:t>.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jc w:val="both"/>
        <w:rPr>
          <w:rFonts w:ascii="Arial" w:eastAsia="Calibri" w:hAnsi="Arial" w:cs="Arial"/>
          <w:sz w:val="20"/>
          <w:szCs w:val="20"/>
        </w:rPr>
      </w:pPr>
      <w:r w:rsidRPr="0087217A">
        <w:rPr>
          <w:rFonts w:ascii="Arial" w:hAnsi="Arial" w:cs="Arial"/>
          <w:b/>
          <w:sz w:val="20"/>
          <w:szCs w:val="20"/>
        </w:rPr>
        <w:t>4.4.</w:t>
      </w:r>
      <w:r w:rsidRPr="0087217A">
        <w:rPr>
          <w:rFonts w:ascii="Arial" w:hAnsi="Arial" w:cs="Arial"/>
          <w:sz w:val="20"/>
          <w:szCs w:val="20"/>
        </w:rPr>
        <w:t xml:space="preserve"> </w:t>
      </w:r>
      <w:r w:rsidRPr="0087217A">
        <w:rPr>
          <w:rFonts w:ascii="Arial" w:eastAsia="Calibri" w:hAnsi="Arial" w:cs="Arial"/>
          <w:sz w:val="20"/>
          <w:szCs w:val="20"/>
        </w:rPr>
        <w:t>O objeto desta licitação deverá ser entregue no local que será indicado pelo solicitante na Autorização de Fornecimento (AF), no horário das 7h às 11h das 13h30min às 17h.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FF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5 - DO PAGAMENTO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Efetuado o fornecimento e atendidos os requisitos previstos nos itens </w:t>
      </w:r>
      <w:proofErr w:type="gramStart"/>
      <w:r w:rsidRPr="0087217A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87217A">
        <w:rPr>
          <w:rFonts w:ascii="Arial" w:hAnsi="Arial" w:cs="Arial"/>
          <w:color w:val="000000"/>
          <w:sz w:val="20"/>
          <w:szCs w:val="20"/>
        </w:rPr>
        <w:t xml:space="preserve"> e 5; a Secretaria Municipal, encaminhará a Nota Fiscal à Secretaria Municipal de Administração e Fazenda para o pagamento em até 30 (trinta) dias, obedecida a ordem cronológica de sua exigibilidade.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5.2. </w:t>
      </w:r>
      <w:r w:rsidRPr="0087217A">
        <w:rPr>
          <w:rFonts w:ascii="Arial" w:hAnsi="Arial" w:cs="Arial"/>
          <w:sz w:val="20"/>
          <w:szCs w:val="20"/>
        </w:rPr>
        <w:t xml:space="preserve">Na Nota Fiscal deverá constar “PREFEITURA MUNICIPAL DE URUBICI/SC Praça Francisco Pereira de Souza, C.N.P.J. 82.843.582/0001-32, ou FUNDO MUNCIPAL DE SAÚDE DE URUBICI SC, CNPJ 12.488.175/0001-79, </w:t>
      </w:r>
      <w:r w:rsidRPr="0087217A">
        <w:rPr>
          <w:rFonts w:ascii="Arial" w:hAnsi="Arial" w:cs="Arial"/>
          <w:b/>
          <w:bCs/>
          <w:sz w:val="20"/>
          <w:szCs w:val="20"/>
        </w:rPr>
        <w:t>número do</w:t>
      </w: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 Processo, da autorização de fornecimento (AF) e o número do Banco e da conta corrente da empresa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”, para a efetivação do pagamento. 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5.3.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Quando houver no pedido de fornecimento </w:t>
      </w: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>mais de uma fonte de recursos, deverá ser emitida uma nota fiscal para cada nota de empenho, respectivamente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6 – PENALIDADES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6.1.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87217A">
        <w:rPr>
          <w:rFonts w:ascii="Arial" w:hAnsi="Arial" w:cs="Arial"/>
          <w:color w:val="000000"/>
          <w:sz w:val="20"/>
          <w:szCs w:val="20"/>
        </w:rPr>
        <w:t xml:space="preserve">05 </w:t>
      </w:r>
      <w:r w:rsidRPr="0087217A">
        <w:rPr>
          <w:rFonts w:ascii="Arial" w:hAnsi="Arial" w:cs="Arial"/>
          <w:color w:val="000000"/>
          <w:sz w:val="20"/>
          <w:szCs w:val="20"/>
        </w:rPr>
        <w:lastRenderedPageBreak/>
        <w:t>(cinco) dias sobre o valor do contrato, além das demais sanções previstas no artigo 87 da Lei Federal nº</w:t>
      </w:r>
      <w:proofErr w:type="gramEnd"/>
      <w:r w:rsidRPr="0087217A">
        <w:rPr>
          <w:rFonts w:ascii="Arial" w:hAnsi="Arial" w:cs="Arial"/>
          <w:color w:val="000000"/>
          <w:sz w:val="20"/>
          <w:szCs w:val="20"/>
        </w:rPr>
        <w:t xml:space="preserve"> 8.666/93, quais sejam: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>6.1.1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. Advertência;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6.1.2.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 Multa de 10% (dez por cento) do valor atual do contrato ou outro instrumento hábil, pela rescisão unilateral;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6.1.3.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6.1.4.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concedida sempre que a contratada ressarcir a Administração pelos prejuízos resultantes e depois de decorrido o prazo da sanção aplicada com base no subitem anterior.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7 – CONDIÇÕES GERAIS E PERMANENTES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aquisição.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Os prazos indicados neste Edital serão contados nos termos do artigo 110 da Lei Federal n.º 8.666/93, com a redação introduzida pela Lei Federal n.º 8.883/94.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8 – DO FORO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8.1.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175E78" w:rsidRDefault="00175E78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75E78" w:rsidRDefault="00175E78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75E78" w:rsidRDefault="00175E78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75E78" w:rsidRPr="009F08AC" w:rsidRDefault="00175E78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9F08AC" w:rsidRPr="009F08AC" w:rsidRDefault="009F08AC" w:rsidP="009F08A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9F08AC">
        <w:rPr>
          <w:rFonts w:ascii="Arial" w:hAnsi="Arial" w:cs="Arial"/>
          <w:color w:val="000000"/>
          <w:sz w:val="20"/>
          <w:szCs w:val="20"/>
        </w:rPr>
        <w:t>URUBICI/SC</w:t>
      </w:r>
      <w:r w:rsidR="00AB4ECD" w:rsidRPr="001066EE">
        <w:rPr>
          <w:rFonts w:ascii="Arial" w:hAnsi="Arial" w:cs="Arial"/>
          <w:color w:val="000000"/>
          <w:sz w:val="20"/>
          <w:szCs w:val="20"/>
        </w:rPr>
        <w:t>, 1</w:t>
      </w:r>
      <w:r w:rsidR="00BB41F3">
        <w:rPr>
          <w:rFonts w:ascii="Arial" w:hAnsi="Arial" w:cs="Arial"/>
          <w:color w:val="000000"/>
          <w:sz w:val="20"/>
          <w:szCs w:val="20"/>
        </w:rPr>
        <w:t>4</w:t>
      </w:r>
      <w:r w:rsidRPr="009F08AC">
        <w:rPr>
          <w:rFonts w:ascii="Arial" w:hAnsi="Arial" w:cs="Arial"/>
          <w:color w:val="000000"/>
          <w:sz w:val="20"/>
          <w:szCs w:val="20"/>
        </w:rPr>
        <w:t xml:space="preserve"> de</w:t>
      </w:r>
      <w:r w:rsidR="00AB4ECD" w:rsidRPr="001066EE">
        <w:rPr>
          <w:rFonts w:ascii="Arial" w:hAnsi="Arial" w:cs="Arial"/>
          <w:color w:val="000000"/>
          <w:sz w:val="20"/>
          <w:szCs w:val="20"/>
        </w:rPr>
        <w:t xml:space="preserve"> fevereiro </w:t>
      </w:r>
      <w:r w:rsidRPr="009F08AC">
        <w:rPr>
          <w:rFonts w:ascii="Arial" w:hAnsi="Arial" w:cs="Arial"/>
          <w:color w:val="000000"/>
          <w:sz w:val="20"/>
          <w:szCs w:val="20"/>
        </w:rPr>
        <w:t>de 2020.</w:t>
      </w:r>
    </w:p>
    <w:p w:rsidR="009F08AC" w:rsidRPr="009F08AC" w:rsidRDefault="009F08AC" w:rsidP="009F08A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08AC" w:rsidRPr="009F08AC" w:rsidRDefault="009F08AC" w:rsidP="009F08A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08AC" w:rsidRPr="009F08AC" w:rsidRDefault="009F08AC" w:rsidP="009F08A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9F08AC" w:rsidRPr="009F08AC" w:rsidRDefault="009F08AC" w:rsidP="009F08A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9F08AC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9F08AC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9F08AC" w:rsidRPr="009F08AC" w:rsidRDefault="009F08AC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9F08AC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9F08AC" w:rsidRPr="009F08AC" w:rsidRDefault="009F08AC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9F08AC" w:rsidRPr="009F08AC" w:rsidRDefault="009F08AC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9F08AC" w:rsidRPr="009F08AC" w:rsidRDefault="009F08AC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9F08AC" w:rsidRPr="009F08AC" w:rsidRDefault="009F08AC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12BD9" w:rsidRDefault="002A34A5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Guilherme Simoni Weschenfelder</w:t>
      </w:r>
      <w:bookmarkStart w:id="0" w:name="_GoBack"/>
      <w:bookmarkEnd w:id="0"/>
    </w:p>
    <w:p w:rsidR="00AB4ECD" w:rsidRPr="009F08AC" w:rsidRDefault="002A34A5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Conceito Comércio e Distribuidora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Eirelli</w:t>
      </w:r>
      <w:proofErr w:type="spellEnd"/>
      <w:r w:rsidR="00B54DF2">
        <w:rPr>
          <w:rFonts w:ascii="Arial" w:hAnsi="Arial" w:cs="Arial"/>
          <w:color w:val="000000"/>
          <w:sz w:val="20"/>
          <w:szCs w:val="20"/>
        </w:rPr>
        <w:t>.</w:t>
      </w:r>
    </w:p>
    <w:p w:rsidR="009F08AC" w:rsidRPr="009F08AC" w:rsidRDefault="009F08AC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E4326" w:rsidRPr="001066EE" w:rsidRDefault="003E4326" w:rsidP="00A3064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sectPr w:rsidR="003E4326" w:rsidRPr="001066EE" w:rsidSect="00942A4C">
      <w:footerReference w:type="default" r:id="rId10"/>
      <w:pgSz w:w="11906" w:h="16838"/>
      <w:pgMar w:top="1418" w:right="1701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FC3" w:rsidRDefault="00041FC3" w:rsidP="008718DB">
      <w:r>
        <w:separator/>
      </w:r>
    </w:p>
  </w:endnote>
  <w:endnote w:type="continuationSeparator" w:id="0">
    <w:p w:rsidR="00041FC3" w:rsidRDefault="00041FC3" w:rsidP="0087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4" w:rsidRPr="00616765" w:rsidRDefault="00FB2DE6" w:rsidP="00A328CA">
    <w:pPr>
      <w:pStyle w:val="Rodap"/>
      <w:pBdr>
        <w:top w:val="single" w:sz="12" w:space="1" w:color="FFC000"/>
      </w:pBdr>
      <w:jc w:val="center"/>
      <w:rPr>
        <w:rFonts w:ascii="Verdana" w:hAnsi="Verdana"/>
        <w:b/>
        <w:color w:val="1F497D"/>
        <w:sz w:val="16"/>
        <w:szCs w:val="16"/>
      </w:rPr>
    </w:pPr>
    <w:r w:rsidRPr="00616765">
      <w:rPr>
        <w:rFonts w:ascii="Verdana" w:hAnsi="Verdana"/>
        <w:b/>
        <w:color w:val="1F497D"/>
        <w:sz w:val="16"/>
        <w:szCs w:val="16"/>
      </w:rPr>
      <w:t xml:space="preserve">Praça Francisco Pereira de Souza, 53 – Centro – Urubici/SC – Fone/Fax: (49) 3278-4211         </w:t>
    </w:r>
    <w:proofErr w:type="gramStart"/>
    <w:r w:rsidRPr="00616765">
      <w:rPr>
        <w:rFonts w:ascii="Verdana" w:hAnsi="Verdana"/>
        <w:b/>
        <w:color w:val="1F497D"/>
        <w:sz w:val="16"/>
        <w:szCs w:val="16"/>
      </w:rPr>
      <w:t>www.urubici.sc.gov.br</w:t>
    </w:r>
    <w:proofErr w:type="gramEnd"/>
  </w:p>
  <w:p w:rsidR="005F5E04" w:rsidRPr="00A328CA" w:rsidRDefault="00640D72">
    <w:pPr>
      <w:pStyle w:val="Rodap"/>
      <w:jc w:val="right"/>
      <w:rPr>
        <w:rFonts w:ascii="Arial" w:hAnsi="Arial" w:cs="Arial"/>
        <w:color w:val="1F497D"/>
      </w:rPr>
    </w:pPr>
    <w:r w:rsidRPr="00A328CA">
      <w:rPr>
        <w:rFonts w:ascii="Verdana" w:hAnsi="Verdana" w:cs="Arial"/>
        <w:b/>
        <w:color w:val="1F497D"/>
        <w:sz w:val="18"/>
        <w:szCs w:val="18"/>
      </w:rPr>
      <w:fldChar w:fldCharType="begin"/>
    </w:r>
    <w:r w:rsidR="00FB2DE6" w:rsidRPr="00A328CA">
      <w:rPr>
        <w:rFonts w:ascii="Verdana" w:hAnsi="Verdana" w:cs="Arial"/>
        <w:b/>
        <w:color w:val="1F497D"/>
        <w:sz w:val="18"/>
        <w:szCs w:val="18"/>
      </w:rPr>
      <w:instrText xml:space="preserve"> PAGE   \* MERGEFORMAT </w:instrTex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separate"/>
    </w:r>
    <w:r w:rsidR="002A34A5">
      <w:rPr>
        <w:rFonts w:ascii="Verdana" w:hAnsi="Verdana" w:cs="Arial"/>
        <w:b/>
        <w:noProof/>
        <w:color w:val="1F497D"/>
        <w:sz w:val="18"/>
        <w:szCs w:val="18"/>
      </w:rPr>
      <w:t>3</w: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end"/>
    </w:r>
    <w:r w:rsidR="00FB2DE6" w:rsidRPr="00A328CA">
      <w:rPr>
        <w:rFonts w:ascii="Verdana" w:hAnsi="Verdana" w:cs="Arial"/>
        <w:b/>
        <w:color w:val="1F497D"/>
        <w:sz w:val="18"/>
        <w:szCs w:val="18"/>
      </w:rPr>
      <w:t>/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begin"/>
    </w:r>
    <w:r w:rsidR="00FB2DE6" w:rsidRPr="00616765">
      <w:rPr>
        <w:rStyle w:val="Nmerodepgina"/>
        <w:rFonts w:ascii="Verdana" w:hAnsi="Verdana"/>
        <w:b/>
        <w:color w:val="1F497D"/>
        <w:sz w:val="20"/>
        <w:szCs w:val="20"/>
      </w:rPr>
      <w:instrText xml:space="preserve"> NUMPAGES </w:instrTex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separate"/>
    </w:r>
    <w:r w:rsidR="002A34A5">
      <w:rPr>
        <w:rStyle w:val="Nmerodepgina"/>
        <w:rFonts w:ascii="Verdana" w:hAnsi="Verdana"/>
        <w:b/>
        <w:noProof/>
        <w:color w:val="1F497D"/>
        <w:sz w:val="20"/>
        <w:szCs w:val="20"/>
      </w:rPr>
      <w:t>3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end"/>
    </w:r>
  </w:p>
  <w:p w:rsidR="005F5E04" w:rsidRDefault="00041FC3" w:rsidP="00A328C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FC3" w:rsidRDefault="00041FC3" w:rsidP="008718DB">
      <w:r>
        <w:separator/>
      </w:r>
    </w:p>
  </w:footnote>
  <w:footnote w:type="continuationSeparator" w:id="0">
    <w:p w:rsidR="00041FC3" w:rsidRDefault="00041FC3" w:rsidP="0087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65B"/>
    <w:multiLevelType w:val="multilevel"/>
    <w:tmpl w:val="B75CD3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F"/>
    <w:rsid w:val="000141B8"/>
    <w:rsid w:val="00020429"/>
    <w:rsid w:val="00034CE6"/>
    <w:rsid w:val="00037272"/>
    <w:rsid w:val="00041FC3"/>
    <w:rsid w:val="00045D53"/>
    <w:rsid w:val="000465AB"/>
    <w:rsid w:val="00056359"/>
    <w:rsid w:val="00071060"/>
    <w:rsid w:val="00071DC2"/>
    <w:rsid w:val="0007435A"/>
    <w:rsid w:val="00076F82"/>
    <w:rsid w:val="000776DE"/>
    <w:rsid w:val="00084D5D"/>
    <w:rsid w:val="0009037A"/>
    <w:rsid w:val="00095653"/>
    <w:rsid w:val="000C16BD"/>
    <w:rsid w:val="000C2D15"/>
    <w:rsid w:val="000C5F46"/>
    <w:rsid w:val="000C6AE4"/>
    <w:rsid w:val="000E6D15"/>
    <w:rsid w:val="00103731"/>
    <w:rsid w:val="001066EE"/>
    <w:rsid w:val="00113D7F"/>
    <w:rsid w:val="00130A4C"/>
    <w:rsid w:val="00135375"/>
    <w:rsid w:val="00140A60"/>
    <w:rsid w:val="00161758"/>
    <w:rsid w:val="00170D50"/>
    <w:rsid w:val="0017578A"/>
    <w:rsid w:val="00175E78"/>
    <w:rsid w:val="0018038E"/>
    <w:rsid w:val="00181350"/>
    <w:rsid w:val="00187ABD"/>
    <w:rsid w:val="0019751A"/>
    <w:rsid w:val="001A17A2"/>
    <w:rsid w:val="001A441A"/>
    <w:rsid w:val="001C46A9"/>
    <w:rsid w:val="001D1702"/>
    <w:rsid w:val="001D1F37"/>
    <w:rsid w:val="001D5935"/>
    <w:rsid w:val="001E7179"/>
    <w:rsid w:val="001F03AA"/>
    <w:rsid w:val="002030B8"/>
    <w:rsid w:val="00203527"/>
    <w:rsid w:val="002039A6"/>
    <w:rsid w:val="0021724A"/>
    <w:rsid w:val="00247A4D"/>
    <w:rsid w:val="00250D97"/>
    <w:rsid w:val="00251F1E"/>
    <w:rsid w:val="00275CAB"/>
    <w:rsid w:val="002A34A5"/>
    <w:rsid w:val="002C0F3C"/>
    <w:rsid w:val="002D36D4"/>
    <w:rsid w:val="002D3A24"/>
    <w:rsid w:val="002D52B9"/>
    <w:rsid w:val="002D6CD0"/>
    <w:rsid w:val="002F0861"/>
    <w:rsid w:val="00305988"/>
    <w:rsid w:val="00323B7A"/>
    <w:rsid w:val="00334D52"/>
    <w:rsid w:val="003425AC"/>
    <w:rsid w:val="00342A73"/>
    <w:rsid w:val="003453A3"/>
    <w:rsid w:val="00363AFB"/>
    <w:rsid w:val="0039205D"/>
    <w:rsid w:val="003923F4"/>
    <w:rsid w:val="003B42BA"/>
    <w:rsid w:val="003B6DAE"/>
    <w:rsid w:val="003C3DD2"/>
    <w:rsid w:val="003D3ABF"/>
    <w:rsid w:val="003E4326"/>
    <w:rsid w:val="00400E88"/>
    <w:rsid w:val="0040376F"/>
    <w:rsid w:val="00404934"/>
    <w:rsid w:val="00431EE5"/>
    <w:rsid w:val="00440C2D"/>
    <w:rsid w:val="00442F05"/>
    <w:rsid w:val="004539EA"/>
    <w:rsid w:val="00457FFE"/>
    <w:rsid w:val="0046663F"/>
    <w:rsid w:val="00467E05"/>
    <w:rsid w:val="004722EE"/>
    <w:rsid w:val="00485ECC"/>
    <w:rsid w:val="00494112"/>
    <w:rsid w:val="004A2088"/>
    <w:rsid w:val="004A6A2C"/>
    <w:rsid w:val="004C3C35"/>
    <w:rsid w:val="004D1C7E"/>
    <w:rsid w:val="004D4FF2"/>
    <w:rsid w:val="004E48AE"/>
    <w:rsid w:val="0050010A"/>
    <w:rsid w:val="00503902"/>
    <w:rsid w:val="0051301F"/>
    <w:rsid w:val="00515DB4"/>
    <w:rsid w:val="00516A7B"/>
    <w:rsid w:val="00526C15"/>
    <w:rsid w:val="005305C4"/>
    <w:rsid w:val="005321F7"/>
    <w:rsid w:val="00532CB7"/>
    <w:rsid w:val="00536140"/>
    <w:rsid w:val="0053728C"/>
    <w:rsid w:val="00537DF6"/>
    <w:rsid w:val="00543F1F"/>
    <w:rsid w:val="0054442F"/>
    <w:rsid w:val="00547533"/>
    <w:rsid w:val="00547649"/>
    <w:rsid w:val="00561CE1"/>
    <w:rsid w:val="00587D85"/>
    <w:rsid w:val="005A6254"/>
    <w:rsid w:val="005B0671"/>
    <w:rsid w:val="005C0AC5"/>
    <w:rsid w:val="005C34E6"/>
    <w:rsid w:val="005C5E11"/>
    <w:rsid w:val="005D3FB9"/>
    <w:rsid w:val="005E2DF6"/>
    <w:rsid w:val="00600AEE"/>
    <w:rsid w:val="006038C8"/>
    <w:rsid w:val="00606428"/>
    <w:rsid w:val="00607D23"/>
    <w:rsid w:val="006177BB"/>
    <w:rsid w:val="006379F0"/>
    <w:rsid w:val="00640D72"/>
    <w:rsid w:val="00661E4D"/>
    <w:rsid w:val="0067208F"/>
    <w:rsid w:val="00672405"/>
    <w:rsid w:val="006753AD"/>
    <w:rsid w:val="00690CD0"/>
    <w:rsid w:val="00692DA8"/>
    <w:rsid w:val="006974D8"/>
    <w:rsid w:val="006A5990"/>
    <w:rsid w:val="006A78B5"/>
    <w:rsid w:val="006B238E"/>
    <w:rsid w:val="006C19BE"/>
    <w:rsid w:val="006C7450"/>
    <w:rsid w:val="006D364E"/>
    <w:rsid w:val="006F1F1E"/>
    <w:rsid w:val="006F2CA1"/>
    <w:rsid w:val="006F6A31"/>
    <w:rsid w:val="0070216D"/>
    <w:rsid w:val="00702404"/>
    <w:rsid w:val="00706AB5"/>
    <w:rsid w:val="00741F2A"/>
    <w:rsid w:val="007541AF"/>
    <w:rsid w:val="00757BBE"/>
    <w:rsid w:val="00762AAB"/>
    <w:rsid w:val="00774787"/>
    <w:rsid w:val="00777FDD"/>
    <w:rsid w:val="00781289"/>
    <w:rsid w:val="00791014"/>
    <w:rsid w:val="00795196"/>
    <w:rsid w:val="0079673C"/>
    <w:rsid w:val="007A1A71"/>
    <w:rsid w:val="007B18AB"/>
    <w:rsid w:val="007B3E57"/>
    <w:rsid w:val="007B63A9"/>
    <w:rsid w:val="007C26E0"/>
    <w:rsid w:val="007E4314"/>
    <w:rsid w:val="007F1BE3"/>
    <w:rsid w:val="00803245"/>
    <w:rsid w:val="00805213"/>
    <w:rsid w:val="00806C14"/>
    <w:rsid w:val="00807F09"/>
    <w:rsid w:val="00813D0D"/>
    <w:rsid w:val="008279E4"/>
    <w:rsid w:val="00834A7C"/>
    <w:rsid w:val="008503F7"/>
    <w:rsid w:val="008510D8"/>
    <w:rsid w:val="0085134B"/>
    <w:rsid w:val="00854E26"/>
    <w:rsid w:val="00855415"/>
    <w:rsid w:val="0085729E"/>
    <w:rsid w:val="008704BB"/>
    <w:rsid w:val="008718DB"/>
    <w:rsid w:val="0087217A"/>
    <w:rsid w:val="00874B8F"/>
    <w:rsid w:val="008758E8"/>
    <w:rsid w:val="008B7F65"/>
    <w:rsid w:val="008C2FF0"/>
    <w:rsid w:val="008C606E"/>
    <w:rsid w:val="008D0B51"/>
    <w:rsid w:val="008E4C50"/>
    <w:rsid w:val="008E728E"/>
    <w:rsid w:val="008F5926"/>
    <w:rsid w:val="0090337A"/>
    <w:rsid w:val="00906954"/>
    <w:rsid w:val="00920706"/>
    <w:rsid w:val="009223C4"/>
    <w:rsid w:val="0092643F"/>
    <w:rsid w:val="00930C1E"/>
    <w:rsid w:val="00937215"/>
    <w:rsid w:val="00937D65"/>
    <w:rsid w:val="0095291E"/>
    <w:rsid w:val="009664CB"/>
    <w:rsid w:val="009719B7"/>
    <w:rsid w:val="0098456E"/>
    <w:rsid w:val="00992463"/>
    <w:rsid w:val="00993463"/>
    <w:rsid w:val="00995AFF"/>
    <w:rsid w:val="009A3B31"/>
    <w:rsid w:val="009B3C85"/>
    <w:rsid w:val="009B5C0E"/>
    <w:rsid w:val="009C3B19"/>
    <w:rsid w:val="009D629E"/>
    <w:rsid w:val="009E62DD"/>
    <w:rsid w:val="009F08AC"/>
    <w:rsid w:val="00A14FCC"/>
    <w:rsid w:val="00A22721"/>
    <w:rsid w:val="00A30646"/>
    <w:rsid w:val="00A318C0"/>
    <w:rsid w:val="00A3406F"/>
    <w:rsid w:val="00A4016E"/>
    <w:rsid w:val="00A43D69"/>
    <w:rsid w:val="00A448B0"/>
    <w:rsid w:val="00A45FC2"/>
    <w:rsid w:val="00A47619"/>
    <w:rsid w:val="00A47C14"/>
    <w:rsid w:val="00A56388"/>
    <w:rsid w:val="00A56C0A"/>
    <w:rsid w:val="00A67E0E"/>
    <w:rsid w:val="00A7047A"/>
    <w:rsid w:val="00A91A85"/>
    <w:rsid w:val="00A96E97"/>
    <w:rsid w:val="00AB3CB7"/>
    <w:rsid w:val="00AB4ECD"/>
    <w:rsid w:val="00AC0431"/>
    <w:rsid w:val="00AC1D27"/>
    <w:rsid w:val="00AC2468"/>
    <w:rsid w:val="00AC3DBC"/>
    <w:rsid w:val="00AD1685"/>
    <w:rsid w:val="00AD3A8C"/>
    <w:rsid w:val="00B0141F"/>
    <w:rsid w:val="00B12BD9"/>
    <w:rsid w:val="00B2521A"/>
    <w:rsid w:val="00B25CED"/>
    <w:rsid w:val="00B3143D"/>
    <w:rsid w:val="00B34602"/>
    <w:rsid w:val="00B40289"/>
    <w:rsid w:val="00B50AC5"/>
    <w:rsid w:val="00B52467"/>
    <w:rsid w:val="00B54DF2"/>
    <w:rsid w:val="00B753C0"/>
    <w:rsid w:val="00B81505"/>
    <w:rsid w:val="00B97A52"/>
    <w:rsid w:val="00BB41F3"/>
    <w:rsid w:val="00BB5360"/>
    <w:rsid w:val="00BB7AB2"/>
    <w:rsid w:val="00BB7EFF"/>
    <w:rsid w:val="00BC23EE"/>
    <w:rsid w:val="00BC3064"/>
    <w:rsid w:val="00BC3D92"/>
    <w:rsid w:val="00BC6100"/>
    <w:rsid w:val="00BE006B"/>
    <w:rsid w:val="00BE6721"/>
    <w:rsid w:val="00BE7777"/>
    <w:rsid w:val="00BF25EC"/>
    <w:rsid w:val="00BF5B0C"/>
    <w:rsid w:val="00BF6241"/>
    <w:rsid w:val="00BF74C0"/>
    <w:rsid w:val="00C05A91"/>
    <w:rsid w:val="00C12EAA"/>
    <w:rsid w:val="00C24248"/>
    <w:rsid w:val="00C24E9D"/>
    <w:rsid w:val="00C309E2"/>
    <w:rsid w:val="00C31FFA"/>
    <w:rsid w:val="00C36BC4"/>
    <w:rsid w:val="00C55A00"/>
    <w:rsid w:val="00C60784"/>
    <w:rsid w:val="00C619BD"/>
    <w:rsid w:val="00C6573D"/>
    <w:rsid w:val="00C71F2A"/>
    <w:rsid w:val="00C75D14"/>
    <w:rsid w:val="00C77F7C"/>
    <w:rsid w:val="00C80B37"/>
    <w:rsid w:val="00C9104C"/>
    <w:rsid w:val="00C93825"/>
    <w:rsid w:val="00C94862"/>
    <w:rsid w:val="00C94AB5"/>
    <w:rsid w:val="00CA0A1E"/>
    <w:rsid w:val="00CA5942"/>
    <w:rsid w:val="00CA6ED5"/>
    <w:rsid w:val="00CA707F"/>
    <w:rsid w:val="00CB7B97"/>
    <w:rsid w:val="00CC1A61"/>
    <w:rsid w:val="00CF08A4"/>
    <w:rsid w:val="00CF2722"/>
    <w:rsid w:val="00D02F34"/>
    <w:rsid w:val="00D06A37"/>
    <w:rsid w:val="00D407E2"/>
    <w:rsid w:val="00D41C0E"/>
    <w:rsid w:val="00D422F5"/>
    <w:rsid w:val="00D6077E"/>
    <w:rsid w:val="00D61A03"/>
    <w:rsid w:val="00D62F90"/>
    <w:rsid w:val="00D77B5B"/>
    <w:rsid w:val="00D80989"/>
    <w:rsid w:val="00D97BA5"/>
    <w:rsid w:val="00DA3336"/>
    <w:rsid w:val="00DB4EB3"/>
    <w:rsid w:val="00DC1780"/>
    <w:rsid w:val="00DC401B"/>
    <w:rsid w:val="00DD1531"/>
    <w:rsid w:val="00DD2657"/>
    <w:rsid w:val="00DE08C1"/>
    <w:rsid w:val="00DE5D0C"/>
    <w:rsid w:val="00E05C6B"/>
    <w:rsid w:val="00E06577"/>
    <w:rsid w:val="00E065A6"/>
    <w:rsid w:val="00E26FB1"/>
    <w:rsid w:val="00E3177F"/>
    <w:rsid w:val="00E34DA9"/>
    <w:rsid w:val="00E62B28"/>
    <w:rsid w:val="00E701F6"/>
    <w:rsid w:val="00E72C55"/>
    <w:rsid w:val="00E87DCA"/>
    <w:rsid w:val="00E96529"/>
    <w:rsid w:val="00EB4EDA"/>
    <w:rsid w:val="00EB7BD7"/>
    <w:rsid w:val="00ED0B08"/>
    <w:rsid w:val="00EE41B0"/>
    <w:rsid w:val="00EE4656"/>
    <w:rsid w:val="00EE7F09"/>
    <w:rsid w:val="00EF375C"/>
    <w:rsid w:val="00F043A6"/>
    <w:rsid w:val="00F06706"/>
    <w:rsid w:val="00F07208"/>
    <w:rsid w:val="00F36C43"/>
    <w:rsid w:val="00F43E86"/>
    <w:rsid w:val="00F46613"/>
    <w:rsid w:val="00F50CFB"/>
    <w:rsid w:val="00F55F83"/>
    <w:rsid w:val="00F60E2D"/>
    <w:rsid w:val="00F704C6"/>
    <w:rsid w:val="00F71FBD"/>
    <w:rsid w:val="00F82BF0"/>
    <w:rsid w:val="00F83072"/>
    <w:rsid w:val="00F954F1"/>
    <w:rsid w:val="00F960E6"/>
    <w:rsid w:val="00FA710B"/>
    <w:rsid w:val="00FB2DE6"/>
    <w:rsid w:val="00FB7F93"/>
    <w:rsid w:val="00FC73C5"/>
    <w:rsid w:val="00FD5038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5F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F4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5F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F4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1056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12</cp:revision>
  <cp:lastPrinted>2020-02-11T13:25:00Z</cp:lastPrinted>
  <dcterms:created xsi:type="dcterms:W3CDTF">2020-02-13T20:19:00Z</dcterms:created>
  <dcterms:modified xsi:type="dcterms:W3CDTF">2020-02-13T20:28:00Z</dcterms:modified>
</cp:coreProperties>
</file>