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11D4" w14:textId="77777777" w:rsidR="009728F6" w:rsidRPr="005772DE" w:rsidRDefault="009728F6" w:rsidP="009728F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72322564"/>
      <w:bookmarkStart w:id="1" w:name="_Hlk67672275"/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9728F6" w:rsidRPr="005772DE" w14:paraId="714502C6" w14:textId="77777777" w:rsidTr="0013630F">
        <w:tc>
          <w:tcPr>
            <w:tcW w:w="3936" w:type="dxa"/>
            <w:shd w:val="clear" w:color="auto" w:fill="auto"/>
          </w:tcPr>
          <w:p w14:paraId="4E15ADBC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14:paraId="30B6D638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PROCESSO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017/2021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728F6" w:rsidRPr="005772DE" w14:paraId="2289322E" w14:textId="77777777" w:rsidTr="0013630F">
        <w:tc>
          <w:tcPr>
            <w:tcW w:w="3936" w:type="dxa"/>
            <w:shd w:val="clear" w:color="auto" w:fill="auto"/>
          </w:tcPr>
          <w:p w14:paraId="7F885D5D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t>INEXIGIBILIDADE</w:t>
            </w:r>
          </w:p>
        </w:tc>
        <w:tc>
          <w:tcPr>
            <w:tcW w:w="1844" w:type="dxa"/>
            <w:shd w:val="clear" w:color="auto" w:fill="auto"/>
          </w:tcPr>
          <w:p w14:paraId="2D72A74E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MODALIDADE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003/2021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728F6" w:rsidRPr="005772DE" w14:paraId="2090E55F" w14:textId="77777777" w:rsidTr="0013630F">
        <w:tc>
          <w:tcPr>
            <w:tcW w:w="3936" w:type="dxa"/>
            <w:shd w:val="clear" w:color="auto" w:fill="auto"/>
          </w:tcPr>
          <w:p w14:paraId="0456D632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14:paraId="1263FA95" w14:textId="77777777" w:rsidR="009728F6" w:rsidRPr="005772DE" w:rsidRDefault="009728F6" w:rsidP="001363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instrText xml:space="preserve"> MERGEFIELD CONTRATO </w:instrTex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b/>
                <w:noProof/>
                <w:sz w:val="24"/>
                <w:szCs w:val="24"/>
              </w:rPr>
              <w:t>020/2021</w:t>
            </w:r>
            <w:r w:rsidRPr="005772D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1BC2CAC" w14:textId="77777777" w:rsidR="009728F6" w:rsidRPr="005772DE" w:rsidRDefault="009728F6" w:rsidP="009728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0AC768" w14:textId="77777777" w:rsidR="009728F6" w:rsidRPr="005772DE" w:rsidRDefault="009728F6" w:rsidP="009728F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772DE">
        <w:rPr>
          <w:rFonts w:ascii="Arial" w:hAnsi="Arial" w:cs="Arial"/>
          <w:b/>
          <w:sz w:val="24"/>
          <w:szCs w:val="24"/>
        </w:rPr>
        <w:t xml:space="preserve">CONTRATO QUE ENTRE SI CELEBRAM A PREFEITURA MUNICIPAL DE </w:t>
      </w:r>
      <w:r w:rsidRPr="005772DE">
        <w:rPr>
          <w:rFonts w:ascii="Arial" w:hAnsi="Arial" w:cs="Arial"/>
          <w:b/>
          <w:color w:val="000000"/>
          <w:sz w:val="24"/>
          <w:szCs w:val="24"/>
        </w:rPr>
        <w:t xml:space="preserve">URUBICI E </w:t>
      </w:r>
      <w:r w:rsidRPr="005772DE">
        <w:rPr>
          <w:rFonts w:ascii="Arial" w:hAnsi="Arial" w:cs="Arial"/>
          <w:b/>
          <w:sz w:val="24"/>
          <w:szCs w:val="24"/>
        </w:rPr>
        <w:t xml:space="preserve"> </w:t>
      </w:r>
      <w:r w:rsidRPr="005772D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772DE">
        <w:rPr>
          <w:rFonts w:ascii="Arial" w:hAnsi="Arial" w:cs="Arial"/>
          <w:b/>
          <w:bCs/>
          <w:sz w:val="24"/>
          <w:szCs w:val="24"/>
        </w:rPr>
        <w:instrText xml:space="preserve"> MERGEFIELD EMPRESA </w:instrText>
      </w:r>
      <w:r w:rsidRPr="005772D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91562">
        <w:rPr>
          <w:rFonts w:ascii="Arial" w:hAnsi="Arial" w:cs="Arial"/>
          <w:b/>
          <w:bCs/>
          <w:noProof/>
          <w:sz w:val="24"/>
          <w:szCs w:val="24"/>
        </w:rPr>
        <w:t>SEBASTIÃO DE OLIVEIRA</w:t>
      </w:r>
      <w:r w:rsidRPr="005772DE">
        <w:rPr>
          <w:rFonts w:ascii="Arial" w:hAnsi="Arial" w:cs="Arial"/>
          <w:b/>
          <w:bCs/>
          <w:sz w:val="24"/>
          <w:szCs w:val="24"/>
        </w:rPr>
        <w:fldChar w:fldCharType="end"/>
      </w:r>
      <w:r w:rsidRPr="005772DE">
        <w:rPr>
          <w:rFonts w:ascii="Arial" w:hAnsi="Arial" w:cs="Arial"/>
          <w:b/>
          <w:sz w:val="24"/>
          <w:szCs w:val="24"/>
        </w:rPr>
        <w:t>.</w:t>
      </w:r>
    </w:p>
    <w:p w14:paraId="4790C39D" w14:textId="77777777" w:rsidR="009728F6" w:rsidRPr="005772DE" w:rsidRDefault="009728F6" w:rsidP="00972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AD27EB" w14:textId="77777777" w:rsidR="009728F6" w:rsidRPr="005772DE" w:rsidRDefault="009728F6" w:rsidP="009728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72DE">
        <w:rPr>
          <w:rFonts w:ascii="Arial" w:hAnsi="Arial" w:cs="Arial"/>
          <w:sz w:val="24"/>
          <w:szCs w:val="24"/>
        </w:rPr>
        <w:t xml:space="preserve">O </w:t>
      </w:r>
      <w:r w:rsidRPr="005772DE">
        <w:rPr>
          <w:rFonts w:ascii="Arial" w:hAnsi="Arial" w:cs="Arial"/>
          <w:b/>
          <w:bCs/>
          <w:sz w:val="24"/>
          <w:szCs w:val="24"/>
        </w:rPr>
        <w:t>MUNICÍPIO DE URUBICI</w:t>
      </w:r>
      <w:r w:rsidRPr="005772DE">
        <w:rPr>
          <w:rFonts w:ascii="Arial" w:hAnsi="Arial" w:cs="Arial"/>
          <w:sz w:val="24"/>
          <w:szCs w:val="24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5772DE">
        <w:rPr>
          <w:rFonts w:ascii="Arial" w:hAnsi="Arial" w:cs="Arial"/>
          <w:color w:val="000000"/>
          <w:sz w:val="24"/>
          <w:szCs w:val="24"/>
        </w:rPr>
        <w:t>014.813.149-20</w:t>
      </w:r>
      <w:r w:rsidRPr="005772DE">
        <w:rPr>
          <w:rFonts w:ascii="Arial" w:hAnsi="Arial" w:cs="Arial"/>
          <w:sz w:val="24"/>
          <w:szCs w:val="24"/>
        </w:rPr>
        <w:t>, residente e domiciliada no Município Urubici-SC, doravante denominada simplesmente CONTRATANTE e</w:t>
      </w:r>
      <w:r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b/>
          <w:sz w:val="24"/>
          <w:szCs w:val="24"/>
        </w:rPr>
        <w:fldChar w:fldCharType="begin"/>
      </w:r>
      <w:r w:rsidRPr="005772DE">
        <w:rPr>
          <w:rFonts w:ascii="Arial" w:hAnsi="Arial" w:cs="Arial"/>
          <w:b/>
          <w:sz w:val="24"/>
          <w:szCs w:val="24"/>
        </w:rPr>
        <w:instrText xml:space="preserve"> MERGEFIELD EMPRESA </w:instrText>
      </w:r>
      <w:r w:rsidRPr="005772DE">
        <w:rPr>
          <w:rFonts w:ascii="Arial" w:hAnsi="Arial" w:cs="Arial"/>
          <w:b/>
          <w:sz w:val="24"/>
          <w:szCs w:val="24"/>
        </w:rPr>
        <w:fldChar w:fldCharType="separate"/>
      </w:r>
      <w:r w:rsidRPr="00891562">
        <w:rPr>
          <w:rFonts w:ascii="Arial" w:hAnsi="Arial" w:cs="Arial"/>
          <w:b/>
          <w:noProof/>
          <w:sz w:val="24"/>
          <w:szCs w:val="24"/>
        </w:rPr>
        <w:t>SEBASTIÃO DE OLIVEIRA</w:t>
      </w:r>
      <w:r w:rsidRPr="005772DE">
        <w:rPr>
          <w:rFonts w:ascii="Arial" w:hAnsi="Arial" w:cs="Arial"/>
          <w:b/>
          <w:sz w:val="24"/>
          <w:szCs w:val="24"/>
        </w:rPr>
        <w:fldChar w:fldCharType="end"/>
      </w:r>
      <w:r w:rsidRPr="005772DE">
        <w:rPr>
          <w:rFonts w:ascii="Arial" w:hAnsi="Arial" w:cs="Arial"/>
          <w:b/>
          <w:sz w:val="24"/>
          <w:szCs w:val="24"/>
        </w:rPr>
        <w:t>,</w:t>
      </w:r>
      <w:r w:rsidRPr="005772DE">
        <w:rPr>
          <w:rFonts w:ascii="Arial" w:hAnsi="Arial" w:cs="Arial"/>
          <w:sz w:val="24"/>
          <w:szCs w:val="24"/>
        </w:rPr>
        <w:t xml:space="preserve"> pessoa </w:t>
      </w:r>
      <w:r>
        <w:rPr>
          <w:rFonts w:ascii="Arial" w:hAnsi="Arial" w:cs="Arial"/>
          <w:sz w:val="24"/>
          <w:szCs w:val="24"/>
        </w:rPr>
        <w:t>física</w:t>
      </w:r>
      <w:r w:rsidRPr="005772DE">
        <w:rPr>
          <w:rFonts w:ascii="Arial" w:hAnsi="Arial" w:cs="Arial"/>
          <w:sz w:val="24"/>
          <w:szCs w:val="24"/>
        </w:rPr>
        <w:t>, com sede n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ENDEREÇO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Localidade de Santo Antônio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 inscrit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no C</w:t>
      </w:r>
      <w:r>
        <w:rPr>
          <w:rFonts w:ascii="Arial" w:hAnsi="Arial" w:cs="Arial"/>
          <w:sz w:val="24"/>
          <w:szCs w:val="24"/>
        </w:rPr>
        <w:t>PF</w:t>
      </w:r>
      <w:r w:rsidRPr="005772DE">
        <w:rPr>
          <w:rFonts w:ascii="Arial" w:hAnsi="Arial" w:cs="Arial"/>
          <w:sz w:val="24"/>
          <w:szCs w:val="24"/>
        </w:rPr>
        <w:t xml:space="preserve"> sob o nº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CNPJ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154.866.059-00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772DE">
        <w:rPr>
          <w:rFonts w:ascii="Arial" w:hAnsi="Arial" w:cs="Arial"/>
          <w:sz w:val="24"/>
          <w:szCs w:val="24"/>
        </w:rPr>
        <w:t>doravante denominad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 simplesmente CONTRATAD</w:t>
      </w:r>
      <w:r>
        <w:rPr>
          <w:rFonts w:ascii="Arial" w:hAnsi="Arial" w:cs="Arial"/>
          <w:sz w:val="24"/>
          <w:szCs w:val="24"/>
        </w:rPr>
        <w:t>O</w:t>
      </w:r>
      <w:r w:rsidRPr="005772DE">
        <w:rPr>
          <w:rFonts w:ascii="Arial" w:hAnsi="Arial" w:cs="Arial"/>
          <w:sz w:val="24"/>
          <w:szCs w:val="24"/>
        </w:rPr>
        <w:t xml:space="preserve">, resolvem celebrar o presente contrato decorrente da INEXIGIBILIDADE </w:t>
      </w:r>
      <w:r w:rsidRPr="005772DE">
        <w:rPr>
          <w:rFonts w:ascii="Arial" w:hAnsi="Arial" w:cs="Arial"/>
          <w:sz w:val="24"/>
          <w:szCs w:val="24"/>
        </w:rPr>
        <w:fldChar w:fldCharType="begin"/>
      </w:r>
      <w:r w:rsidRPr="005772DE">
        <w:rPr>
          <w:rFonts w:ascii="Arial" w:hAnsi="Arial" w:cs="Arial"/>
          <w:sz w:val="24"/>
          <w:szCs w:val="24"/>
        </w:rPr>
        <w:instrText xml:space="preserve"> MERGEFIELD MODALIDADE </w:instrText>
      </w:r>
      <w:r w:rsidRPr="005772DE">
        <w:rPr>
          <w:rFonts w:ascii="Arial" w:hAnsi="Arial" w:cs="Arial"/>
          <w:sz w:val="24"/>
          <w:szCs w:val="24"/>
        </w:rPr>
        <w:fldChar w:fldCharType="separate"/>
      </w:r>
      <w:r w:rsidRPr="00891562">
        <w:rPr>
          <w:rFonts w:ascii="Arial" w:hAnsi="Arial" w:cs="Arial"/>
          <w:noProof/>
          <w:sz w:val="24"/>
          <w:szCs w:val="24"/>
        </w:rPr>
        <w:t>003/2021</w:t>
      </w:r>
      <w:r w:rsidRPr="005772DE">
        <w:rPr>
          <w:rFonts w:ascii="Arial" w:hAnsi="Arial" w:cs="Arial"/>
          <w:sz w:val="24"/>
          <w:szCs w:val="24"/>
        </w:rPr>
        <w:fldChar w:fldCharType="end"/>
      </w:r>
      <w:r w:rsidRPr="005772DE">
        <w:rPr>
          <w:rFonts w:ascii="Arial" w:hAnsi="Arial" w:cs="Arial"/>
          <w:sz w:val="24"/>
          <w:szCs w:val="24"/>
        </w:rPr>
        <w:t>, que reger-se-á pelas normas da Lei Federal n. 8.666/93 e legislações complementares e pelas cláusulas seguintes.</w:t>
      </w:r>
    </w:p>
    <w:p w14:paraId="68E11997" w14:textId="77777777" w:rsidR="009728F6" w:rsidRPr="005772DE" w:rsidRDefault="009728F6" w:rsidP="009728F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1E9FB10A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PRIMEIRA: </w:t>
      </w:r>
    </w:p>
    <w:p w14:paraId="6F5797C9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E66DAF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É objeto desta contratação a aquisição de GÊNEROS ALIMENTÍCIOS DA AGRICULTURA FAMILIAR PARA ALIMENTAÇÃO ESCOLAR, para alunos da Rede Municipal de Ensino de Urubici/SC, verba FNDE/PNAE, </w:t>
      </w:r>
      <w:r>
        <w:rPr>
          <w:rFonts w:ascii="Arial" w:eastAsia="DejaVu Sans" w:hAnsi="Arial" w:cs="Arial"/>
          <w:kern w:val="1"/>
          <w:sz w:val="24"/>
          <w:szCs w:val="24"/>
        </w:rPr>
        <w:t>2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° semestre de 2021, descritos no quadro previsto na Cláusula Quarta, todos de acordo com a </w:t>
      </w:r>
      <w:r w:rsidRPr="00E07CF8">
        <w:rPr>
          <w:rFonts w:ascii="Arial" w:eastAsia="DejaVu Sans" w:hAnsi="Arial" w:cs="Arial"/>
          <w:kern w:val="1"/>
          <w:sz w:val="24"/>
          <w:szCs w:val="24"/>
        </w:rPr>
        <w:t>chamada pública n.º 002/2021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>, o qual fica fazendo parte integrante do presente contrato, independentemente de anexação ou transcrição.</w:t>
      </w:r>
    </w:p>
    <w:p w14:paraId="1AEB847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8455BF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SEGUNDA: </w:t>
      </w:r>
    </w:p>
    <w:p w14:paraId="77E5D5F0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74D55C4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CONTRATADO se compromete a fornecer os gêneros alimentícios da Agricultura Familiar ao CONTRATANTE conforme descrito na Cláusula Quarta deste Contrato.</w:t>
      </w:r>
    </w:p>
    <w:p w14:paraId="7CE02A8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ECC4D37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>CLÁUSULA TERCEIRA:</w:t>
      </w:r>
    </w:p>
    <w:p w14:paraId="3EBB1E9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B92022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14:paraId="1B69E7A4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8E84503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QUARTA: </w:t>
      </w:r>
    </w:p>
    <w:p w14:paraId="11AC540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B20D63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>
        <w:rPr>
          <w:rFonts w:ascii="Arial" w:eastAsia="DejaVu Sans" w:hAnsi="Arial" w:cs="Arial"/>
          <w:kern w:val="1"/>
          <w:sz w:val="24"/>
          <w:szCs w:val="24"/>
        </w:rPr>
        <w:t>6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>.</w:t>
      </w:r>
      <w:r>
        <w:rPr>
          <w:rFonts w:ascii="Arial" w:eastAsia="DejaVu Sans" w:hAnsi="Arial" w:cs="Arial"/>
          <w:kern w:val="1"/>
          <w:sz w:val="24"/>
          <w:szCs w:val="24"/>
        </w:rPr>
        <w:t>831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,00. </w:t>
      </w:r>
    </w:p>
    <w:p w14:paraId="55C6692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7BDA67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14:paraId="01A8B34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FF332B1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6FEC8019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9728F6" w:rsidRPr="003533E7" w14:paraId="1DC0051F" w14:textId="77777777" w:rsidTr="0013630F">
        <w:tc>
          <w:tcPr>
            <w:tcW w:w="2093" w:type="dxa"/>
            <w:vMerge w:val="restart"/>
            <w:vAlign w:val="center"/>
          </w:tcPr>
          <w:p w14:paraId="5EFB358B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14:paraId="6641F614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14:paraId="0B8A3C47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14:paraId="51372F8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14:paraId="4D284A87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Preço de Aquisição</w:t>
            </w:r>
          </w:p>
        </w:tc>
      </w:tr>
      <w:tr w:rsidR="009728F6" w:rsidRPr="003533E7" w14:paraId="60818355" w14:textId="77777777" w:rsidTr="0013630F">
        <w:tc>
          <w:tcPr>
            <w:tcW w:w="2093" w:type="dxa"/>
            <w:vMerge/>
            <w:vAlign w:val="center"/>
          </w:tcPr>
          <w:p w14:paraId="6A91353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5FB2D58B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</w:tcPr>
          <w:p w14:paraId="6AB7248A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F01A351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E32474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 xml:space="preserve">Preço Unitário </w:t>
            </w: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(divulgado na chamada pública)</w:t>
            </w:r>
          </w:p>
        </w:tc>
        <w:tc>
          <w:tcPr>
            <w:tcW w:w="1276" w:type="dxa"/>
            <w:vAlign w:val="center"/>
          </w:tcPr>
          <w:p w14:paraId="40FA61AA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 xml:space="preserve">Preço </w:t>
            </w: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Total</w:t>
            </w:r>
          </w:p>
        </w:tc>
      </w:tr>
      <w:tr w:rsidR="009728F6" w:rsidRPr="003533E7" w14:paraId="27D9B192" w14:textId="77777777" w:rsidTr="0013630F">
        <w:tc>
          <w:tcPr>
            <w:tcW w:w="2093" w:type="dxa"/>
            <w:vAlign w:val="center"/>
          </w:tcPr>
          <w:p w14:paraId="63984625" w14:textId="77777777" w:rsidR="009728F6" w:rsidRPr="003533E7" w:rsidRDefault="009728F6" w:rsidP="0013630F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>Alface com tamanho e coloração uniformes, sem manchas nas folhas</w:t>
            </w:r>
          </w:p>
        </w:tc>
        <w:tc>
          <w:tcPr>
            <w:tcW w:w="1121" w:type="dxa"/>
            <w:vAlign w:val="center"/>
          </w:tcPr>
          <w:p w14:paraId="63C7D35A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14:paraId="040422B4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14:paraId="2DB4024C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6DC8EC35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1,</w:t>
            </w: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501A9BD9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585,00</w:t>
            </w:r>
          </w:p>
        </w:tc>
      </w:tr>
      <w:tr w:rsidR="009728F6" w:rsidRPr="003533E7" w14:paraId="6C92A084" w14:textId="77777777" w:rsidTr="0013630F">
        <w:tc>
          <w:tcPr>
            <w:tcW w:w="2093" w:type="dxa"/>
            <w:vAlign w:val="center"/>
          </w:tcPr>
          <w:p w14:paraId="657DEA6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Brócolis, com tamanho e coloração uniformes, isento de partes amassadas ou batidas.</w:t>
            </w:r>
          </w:p>
        </w:tc>
        <w:tc>
          <w:tcPr>
            <w:tcW w:w="1121" w:type="dxa"/>
            <w:vAlign w:val="center"/>
          </w:tcPr>
          <w:p w14:paraId="2A97673D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Unidade</w:t>
            </w:r>
          </w:p>
        </w:tc>
        <w:tc>
          <w:tcPr>
            <w:tcW w:w="1430" w:type="dxa"/>
            <w:vAlign w:val="center"/>
          </w:tcPr>
          <w:p w14:paraId="0D604A82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350</w:t>
            </w:r>
          </w:p>
        </w:tc>
        <w:tc>
          <w:tcPr>
            <w:tcW w:w="1701" w:type="dxa"/>
            <w:vAlign w:val="center"/>
          </w:tcPr>
          <w:p w14:paraId="42170B4F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0919A461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3,</w:t>
            </w: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14:paraId="37C3C61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1.330,00</w:t>
            </w:r>
          </w:p>
        </w:tc>
      </w:tr>
      <w:tr w:rsidR="009728F6" w:rsidRPr="003533E7" w14:paraId="35C93B21" w14:textId="77777777" w:rsidTr="0013630F">
        <w:tc>
          <w:tcPr>
            <w:tcW w:w="2093" w:type="dxa"/>
            <w:vAlign w:val="center"/>
          </w:tcPr>
          <w:p w14:paraId="5024CB15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Couve com tamanho e coloração uniformes, sem manchas nas folhas</w:t>
            </w:r>
          </w:p>
        </w:tc>
        <w:tc>
          <w:tcPr>
            <w:tcW w:w="1121" w:type="dxa"/>
            <w:vAlign w:val="center"/>
          </w:tcPr>
          <w:p w14:paraId="2E8FCA75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Maço</w:t>
            </w:r>
          </w:p>
        </w:tc>
        <w:tc>
          <w:tcPr>
            <w:tcW w:w="1430" w:type="dxa"/>
            <w:vAlign w:val="center"/>
          </w:tcPr>
          <w:p w14:paraId="5D56BE92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350</w:t>
            </w:r>
          </w:p>
        </w:tc>
        <w:tc>
          <w:tcPr>
            <w:tcW w:w="1701" w:type="dxa"/>
            <w:vAlign w:val="center"/>
          </w:tcPr>
          <w:p w14:paraId="63D9DF99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3863D46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14:paraId="68D7B1B4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700,00</w:t>
            </w:r>
          </w:p>
        </w:tc>
      </w:tr>
      <w:tr w:rsidR="009728F6" w:rsidRPr="003533E7" w14:paraId="046D3A4C" w14:textId="77777777" w:rsidTr="0013630F">
        <w:tc>
          <w:tcPr>
            <w:tcW w:w="2093" w:type="dxa"/>
            <w:vAlign w:val="center"/>
          </w:tcPr>
          <w:p w14:paraId="03EE3AA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Cebola de cabeça, com tamanho e coloração uniformes, isento de partes amassadas ou batidas.</w:t>
            </w:r>
          </w:p>
        </w:tc>
        <w:tc>
          <w:tcPr>
            <w:tcW w:w="1121" w:type="dxa"/>
            <w:vAlign w:val="center"/>
          </w:tcPr>
          <w:p w14:paraId="654DE8F2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Kg</w:t>
            </w:r>
          </w:p>
        </w:tc>
        <w:tc>
          <w:tcPr>
            <w:tcW w:w="1430" w:type="dxa"/>
            <w:vAlign w:val="center"/>
          </w:tcPr>
          <w:p w14:paraId="78EE6D8B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14:paraId="6DED6155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46BBF330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3,</w:t>
            </w: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336D5546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175,00</w:t>
            </w:r>
          </w:p>
        </w:tc>
      </w:tr>
      <w:tr w:rsidR="009728F6" w:rsidRPr="003533E7" w14:paraId="056A52FE" w14:textId="77777777" w:rsidTr="0013630F">
        <w:tc>
          <w:tcPr>
            <w:tcW w:w="2093" w:type="dxa"/>
            <w:vAlign w:val="center"/>
          </w:tcPr>
          <w:p w14:paraId="6D621D3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Feijão preto de ótima qualidade, sem brotos e de coloração uniforme.</w:t>
            </w:r>
          </w:p>
        </w:tc>
        <w:tc>
          <w:tcPr>
            <w:tcW w:w="1121" w:type="dxa"/>
            <w:vAlign w:val="center"/>
          </w:tcPr>
          <w:p w14:paraId="6808D718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Kg</w:t>
            </w:r>
          </w:p>
        </w:tc>
        <w:tc>
          <w:tcPr>
            <w:tcW w:w="1430" w:type="dxa"/>
            <w:vAlign w:val="center"/>
          </w:tcPr>
          <w:p w14:paraId="3630B26C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430</w:t>
            </w:r>
          </w:p>
        </w:tc>
        <w:tc>
          <w:tcPr>
            <w:tcW w:w="1701" w:type="dxa"/>
            <w:vAlign w:val="center"/>
          </w:tcPr>
          <w:p w14:paraId="0539B8FF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127AC75C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8,</w:t>
            </w: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7</w:t>
            </w: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0B3EDB28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3.741,00</w:t>
            </w:r>
          </w:p>
        </w:tc>
      </w:tr>
      <w:tr w:rsidR="009728F6" w:rsidRPr="003533E7" w14:paraId="47693E31" w14:textId="77777777" w:rsidTr="0013630F">
        <w:tc>
          <w:tcPr>
            <w:tcW w:w="2093" w:type="dxa"/>
            <w:vAlign w:val="center"/>
          </w:tcPr>
          <w:p w14:paraId="5AFE9C5C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Salsinha, com tamanho e coloração uniformes, isento de partes amassadas ou batidas.</w:t>
            </w:r>
          </w:p>
        </w:tc>
        <w:tc>
          <w:tcPr>
            <w:tcW w:w="1121" w:type="dxa"/>
            <w:vAlign w:val="center"/>
          </w:tcPr>
          <w:p w14:paraId="74C1573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Maço</w:t>
            </w:r>
          </w:p>
        </w:tc>
        <w:tc>
          <w:tcPr>
            <w:tcW w:w="1430" w:type="dxa"/>
            <w:vAlign w:val="center"/>
          </w:tcPr>
          <w:p w14:paraId="383B414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center"/>
          </w:tcPr>
          <w:p w14:paraId="544517E4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79B25566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14:paraId="4983268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150</w:t>
            </w: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,00</w:t>
            </w:r>
          </w:p>
        </w:tc>
      </w:tr>
      <w:tr w:rsidR="009728F6" w:rsidRPr="003533E7" w14:paraId="13A5735F" w14:textId="77777777" w:rsidTr="0013630F">
        <w:tc>
          <w:tcPr>
            <w:tcW w:w="2093" w:type="dxa"/>
            <w:vAlign w:val="center"/>
          </w:tcPr>
          <w:p w14:paraId="2B83A609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 xml:space="preserve">Cebolinha verde, com tamanho e coloração uniformes, isento </w:t>
            </w: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>de partes amassadas ou batidas.</w:t>
            </w:r>
          </w:p>
        </w:tc>
        <w:tc>
          <w:tcPr>
            <w:tcW w:w="1121" w:type="dxa"/>
            <w:vAlign w:val="center"/>
          </w:tcPr>
          <w:p w14:paraId="74855EA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lastRenderedPageBreak/>
              <w:t>Maço</w:t>
            </w:r>
          </w:p>
        </w:tc>
        <w:tc>
          <w:tcPr>
            <w:tcW w:w="1430" w:type="dxa"/>
            <w:vAlign w:val="center"/>
          </w:tcPr>
          <w:p w14:paraId="3B8C9C56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75</w:t>
            </w:r>
          </w:p>
        </w:tc>
        <w:tc>
          <w:tcPr>
            <w:tcW w:w="1701" w:type="dxa"/>
            <w:vAlign w:val="center"/>
          </w:tcPr>
          <w:p w14:paraId="1C56524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Semanal</w:t>
            </w:r>
          </w:p>
        </w:tc>
        <w:tc>
          <w:tcPr>
            <w:tcW w:w="1843" w:type="dxa"/>
            <w:vAlign w:val="center"/>
          </w:tcPr>
          <w:p w14:paraId="36A0439E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14:paraId="3D4ED09A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kern w:val="1"/>
                <w:sz w:val="22"/>
                <w:szCs w:val="22"/>
              </w:rPr>
              <w:t>15</w:t>
            </w:r>
            <w:r w:rsidRPr="003533E7">
              <w:rPr>
                <w:rFonts w:ascii="Arial" w:eastAsia="DejaVu Sans" w:hAnsi="Arial" w:cs="Arial"/>
                <w:kern w:val="1"/>
                <w:sz w:val="22"/>
                <w:szCs w:val="22"/>
              </w:rPr>
              <w:t>0,00</w:t>
            </w:r>
          </w:p>
        </w:tc>
      </w:tr>
      <w:tr w:rsidR="009728F6" w:rsidRPr="003533E7" w14:paraId="50E92C57" w14:textId="77777777" w:rsidTr="0013630F">
        <w:tc>
          <w:tcPr>
            <w:tcW w:w="8188" w:type="dxa"/>
            <w:gridSpan w:val="5"/>
            <w:vAlign w:val="center"/>
          </w:tcPr>
          <w:p w14:paraId="4D47CBAB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 w:rsidRPr="003533E7"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lastRenderedPageBreak/>
              <w:t>Valor Total do Contrato</w:t>
            </w:r>
          </w:p>
        </w:tc>
        <w:tc>
          <w:tcPr>
            <w:tcW w:w="1276" w:type="dxa"/>
            <w:vAlign w:val="center"/>
          </w:tcPr>
          <w:p w14:paraId="565D35E3" w14:textId="77777777" w:rsidR="009728F6" w:rsidRPr="003533E7" w:rsidRDefault="009728F6" w:rsidP="0013630F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</w:rPr>
              <w:t>6.831,00</w:t>
            </w:r>
          </w:p>
        </w:tc>
      </w:tr>
    </w:tbl>
    <w:p w14:paraId="1C56EE8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E08B017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QUINTA: </w:t>
      </w:r>
    </w:p>
    <w:p w14:paraId="3E584B68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C51A19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As despesas decorrentes do presente contrato correrão à conta das seguintes dotações orçamentárias: </w:t>
      </w:r>
    </w:p>
    <w:p w14:paraId="42B0B1F0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FA711BE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08.01 SECRETARIA DA EDUCAÇÃO, CULTURA E DESPORTO</w:t>
      </w:r>
    </w:p>
    <w:p w14:paraId="1760596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Proj/ Ativ 2031 – Programa Nacional alimentação pré-escola – PNAE</w:t>
      </w:r>
    </w:p>
    <w:p w14:paraId="6653754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119 33.90. 00. 00. 00. 00. 00. 0101</w:t>
      </w:r>
    </w:p>
    <w:p w14:paraId="2AC7E87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22EAAE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08.01 SECRETARIA DA EDUCAÇÃO, CULTURA E DESPORTO</w:t>
      </w:r>
    </w:p>
    <w:p w14:paraId="635F08D4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Proj/ Ativ 2033 – Programa Nacional alimentação pré-escola – PNAP</w:t>
      </w:r>
    </w:p>
    <w:p w14:paraId="4FE28D99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128 33.90. 00. 00. 00. 00. 00. 0101</w:t>
      </w:r>
    </w:p>
    <w:p w14:paraId="415F0597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56657F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08.01 SECRETARIA DA EDUCAÇÃO, CULTURA E DESPORTO</w:t>
      </w:r>
    </w:p>
    <w:p w14:paraId="724A2820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Proj/ Ativ 2032 – Programa Nacional alimentação pré-escola – PNAC</w:t>
      </w:r>
    </w:p>
    <w:p w14:paraId="21F23BDA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127 33.90. 00. 00. 00. 00. 00. 0101</w:t>
      </w:r>
    </w:p>
    <w:p w14:paraId="64EEE72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C266530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SEXTA: </w:t>
      </w:r>
    </w:p>
    <w:p w14:paraId="2804A7BF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5A424E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14:paraId="1528759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C33896E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SÉTIMA: </w:t>
      </w:r>
    </w:p>
    <w:p w14:paraId="702C128E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5D0CA5E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14:paraId="15F070D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426734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OITAVA: </w:t>
      </w:r>
    </w:p>
    <w:p w14:paraId="1222207A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244911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O CONTRATANTE se compromete em guardar pelo prazo estabelecido no § 7º do artigo 57 da Resolução do FNDE que dispões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5B7EA54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49755AF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NONA: </w:t>
      </w:r>
    </w:p>
    <w:p w14:paraId="5CBED99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0AE467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58D2A13E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380A91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DÉCIMA: </w:t>
      </w:r>
    </w:p>
    <w:p w14:paraId="19E35124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0AC82A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CONTRATANTE em razão da supremacia do interesse público sobre os interesses particulares poderá: </w:t>
      </w:r>
    </w:p>
    <w:p w14:paraId="351C4F4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modificar unilateralmente o contrato para melhor adequação às finalidades de interesse público, respeitando os direitos do CONTRATADO; </w:t>
      </w:r>
    </w:p>
    <w:p w14:paraId="1A1B1DA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b) rescindir unilateralmente o contrato, nos casos de infração contratual ou inaptidão do CONTRATADO; </w:t>
      </w:r>
    </w:p>
    <w:p w14:paraId="1D4C8F78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c) fiscalizar a execução do contrato; </w:t>
      </w:r>
    </w:p>
    <w:p w14:paraId="1D28AA3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lastRenderedPageBreak/>
        <w:t>d) aplicar sanções motivadas pela inexecução total ou parcial do ajuste;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3C17B01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3CC2D1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PRIMEIRA: </w:t>
      </w:r>
    </w:p>
    <w:p w14:paraId="7AEA9C0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57190B1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 multa aplicada após regular processo administrativo poderá ser descontada dos pagamentos eventualmente devidos pelo CONTRATANTE ou, quando for o caso, cobrada judicialmente. </w:t>
      </w:r>
    </w:p>
    <w:p w14:paraId="40C8946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9F29699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SEGUNDA: </w:t>
      </w:r>
    </w:p>
    <w:p w14:paraId="1A886199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D14E147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14:paraId="25135190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712CC30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TERCEIRA: </w:t>
      </w:r>
    </w:p>
    <w:p w14:paraId="5D42A27B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06038B3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O presente contrato rege-se, ainda, pela </w:t>
      </w:r>
      <w:r w:rsidRPr="00E07CF8">
        <w:rPr>
          <w:rFonts w:ascii="Arial" w:eastAsia="DejaVu Sans" w:hAnsi="Arial" w:cs="Arial"/>
          <w:kern w:val="1"/>
          <w:sz w:val="24"/>
          <w:szCs w:val="24"/>
        </w:rPr>
        <w:t>chamada pública nº 0</w:t>
      </w:r>
      <w:r>
        <w:rPr>
          <w:rFonts w:ascii="Arial" w:eastAsia="DejaVu Sans" w:hAnsi="Arial" w:cs="Arial"/>
          <w:kern w:val="1"/>
          <w:sz w:val="24"/>
          <w:szCs w:val="24"/>
        </w:rPr>
        <w:t>2</w:t>
      </w:r>
      <w:r w:rsidRPr="00E07CF8">
        <w:rPr>
          <w:rFonts w:ascii="Arial" w:eastAsia="DejaVu Sans" w:hAnsi="Arial" w:cs="Arial"/>
          <w:kern w:val="1"/>
          <w:sz w:val="24"/>
          <w:szCs w:val="24"/>
        </w:rPr>
        <w:t>/2021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, pela Resolução CD/FNDE nº 04/2015, pela Lei nº 8.666/1993 e pela Lei nº 11.947/2009, em todos os seus termos. </w:t>
      </w:r>
    </w:p>
    <w:p w14:paraId="666C1A1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C3105B8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QUARTA: </w:t>
      </w:r>
    </w:p>
    <w:p w14:paraId="5FB5543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A6D6D5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Este Contrato poderá ser aditado a qualquer tempo, mediante acordo formal entre as partes, resguardada as suas condições essenciais. </w:t>
      </w:r>
    </w:p>
    <w:p w14:paraId="6307AF5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38DF750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QUINTA: </w:t>
      </w:r>
    </w:p>
    <w:p w14:paraId="6F9A4DA2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DA13ED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14:paraId="7DF52CE6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1C86F7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SEXTA: </w:t>
      </w:r>
    </w:p>
    <w:p w14:paraId="4169D2A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13C3D62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14:paraId="5AFC069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a) por acordo entre as partes; </w:t>
      </w:r>
    </w:p>
    <w:p w14:paraId="11968A75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b) pela inobservância de qualquer de suas condições; </w:t>
      </w:r>
    </w:p>
    <w:p w14:paraId="574A60A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c) por quaisquer dos motivos previstos em lei. </w:t>
      </w:r>
    </w:p>
    <w:p w14:paraId="5B6BB333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DC68A03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SÉTIMA: </w:t>
      </w:r>
    </w:p>
    <w:p w14:paraId="54A970C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03594EE7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E82B32">
        <w:rPr>
          <w:rFonts w:ascii="Arial" w:eastAsia="DejaVu Sans" w:hAnsi="Arial" w:cs="Arial"/>
          <w:kern w:val="1"/>
          <w:sz w:val="24"/>
          <w:szCs w:val="24"/>
        </w:rPr>
        <w:t>O presente contrato vigorará por 05 meses.</w:t>
      </w:r>
      <w:r w:rsidRPr="005772DE">
        <w:rPr>
          <w:rFonts w:ascii="Arial" w:eastAsia="DejaVu Sans" w:hAnsi="Arial" w:cs="Arial"/>
          <w:kern w:val="1"/>
          <w:sz w:val="24"/>
          <w:szCs w:val="24"/>
        </w:rPr>
        <w:t xml:space="preserve"> </w:t>
      </w:r>
    </w:p>
    <w:p w14:paraId="1434B303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44C42B51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34BEA93A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116EF801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692D0159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7E999C01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6602C90C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13E7C6C6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3DC1659C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3F63D6AE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742FB636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</w:p>
    <w:p w14:paraId="656E301F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b/>
          <w:bCs/>
          <w:kern w:val="1"/>
          <w:sz w:val="24"/>
          <w:szCs w:val="24"/>
        </w:rPr>
      </w:pPr>
      <w:r w:rsidRPr="005772DE">
        <w:rPr>
          <w:rFonts w:ascii="Arial" w:eastAsia="DejaVu Sans" w:hAnsi="Arial" w:cs="Arial"/>
          <w:b/>
          <w:bCs/>
          <w:kern w:val="1"/>
          <w:sz w:val="24"/>
          <w:szCs w:val="24"/>
        </w:rPr>
        <w:t xml:space="preserve">CLÁUSULA DÉCIMA OITAVA: </w:t>
      </w:r>
    </w:p>
    <w:p w14:paraId="4F3914DD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5BE248EF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</w:rPr>
        <w:t>É competente o Foro da Comarca de Urubici para dirimir qualquer controvérsia que se originar deste contrato. E, por estarem assim, justos e contratados, assinam o presente instrumento</w:t>
      </w:r>
      <w:r>
        <w:rPr>
          <w:rFonts w:ascii="Arial" w:eastAsia="DejaVu Sans" w:hAnsi="Arial" w:cs="Arial"/>
          <w:kern w:val="1"/>
          <w:sz w:val="24"/>
          <w:szCs w:val="24"/>
        </w:rPr>
        <w:t>.</w:t>
      </w:r>
    </w:p>
    <w:p w14:paraId="1314F32F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5C21D4E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  <w:r w:rsidRPr="005772DE">
        <w:rPr>
          <w:rFonts w:ascii="Arial" w:eastAsia="DejaVu Sans" w:hAnsi="Arial" w:cs="Arial"/>
          <w:kern w:val="1"/>
          <w:sz w:val="24"/>
          <w:szCs w:val="24"/>
          <w:highlight w:val="yellow"/>
        </w:rPr>
        <w:t xml:space="preserve">Urubici, </w:t>
      </w:r>
      <w:r>
        <w:rPr>
          <w:rFonts w:ascii="Arial" w:eastAsia="DejaVu Sans" w:hAnsi="Arial" w:cs="Arial"/>
          <w:kern w:val="1"/>
          <w:sz w:val="24"/>
          <w:szCs w:val="24"/>
          <w:highlight w:val="yellow"/>
        </w:rPr>
        <w:t>XX</w:t>
      </w:r>
      <w:r w:rsidRPr="005772DE">
        <w:rPr>
          <w:rFonts w:ascii="Arial" w:eastAsia="DejaVu Sans" w:hAnsi="Arial" w:cs="Arial"/>
          <w:kern w:val="1"/>
          <w:sz w:val="24"/>
          <w:szCs w:val="24"/>
          <w:highlight w:val="yellow"/>
        </w:rPr>
        <w:t xml:space="preserve"> de </w:t>
      </w:r>
      <w:r>
        <w:rPr>
          <w:rFonts w:ascii="Arial" w:eastAsia="DejaVu Sans" w:hAnsi="Arial" w:cs="Arial"/>
          <w:kern w:val="1"/>
          <w:sz w:val="24"/>
          <w:szCs w:val="24"/>
          <w:highlight w:val="yellow"/>
        </w:rPr>
        <w:t>agosto</w:t>
      </w:r>
      <w:r w:rsidRPr="005772DE">
        <w:rPr>
          <w:rFonts w:ascii="Arial" w:eastAsia="DejaVu Sans" w:hAnsi="Arial" w:cs="Arial"/>
          <w:kern w:val="1"/>
          <w:sz w:val="24"/>
          <w:szCs w:val="24"/>
          <w:highlight w:val="yellow"/>
        </w:rPr>
        <w:t xml:space="preserve"> de 2021.</w:t>
      </w:r>
    </w:p>
    <w:p w14:paraId="22EAFAE6" w14:textId="77777777" w:rsidR="009728F6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2BA820EC" w14:textId="77777777" w:rsidR="009728F6" w:rsidRPr="005772DE" w:rsidRDefault="009728F6" w:rsidP="009728F6">
      <w:pPr>
        <w:widowControl w:val="0"/>
        <w:suppressAutoHyphens/>
        <w:spacing w:line="360" w:lineRule="auto"/>
        <w:jc w:val="both"/>
        <w:rPr>
          <w:rFonts w:ascii="Arial" w:eastAsia="DejaVu Sans" w:hAnsi="Arial" w:cs="Arial"/>
          <w:kern w:val="1"/>
          <w:sz w:val="24"/>
          <w:szCs w:val="24"/>
        </w:rPr>
      </w:pPr>
    </w:p>
    <w:p w14:paraId="6C03CFA1" w14:textId="77777777" w:rsidR="009728F6" w:rsidRPr="005772DE" w:rsidRDefault="009728F6" w:rsidP="00972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728F6" w:rsidRPr="005772DE" w14:paraId="273B13FB" w14:textId="77777777" w:rsidTr="0013630F">
        <w:tc>
          <w:tcPr>
            <w:tcW w:w="4981" w:type="dxa"/>
          </w:tcPr>
          <w:p w14:paraId="694141C8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</w:tcPr>
          <w:p w14:paraId="07857DE3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F6" w:rsidRPr="005772DE" w14:paraId="25C99F9E" w14:textId="77777777" w:rsidTr="0013630F">
        <w:tc>
          <w:tcPr>
            <w:tcW w:w="4981" w:type="dxa"/>
          </w:tcPr>
          <w:p w14:paraId="207A4599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t>MARIZA COSTA</w:t>
            </w:r>
          </w:p>
          <w:p w14:paraId="0DCCC804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t>PREFEITA MUNICIPAL</w:t>
            </w:r>
          </w:p>
        </w:tc>
        <w:tc>
          <w:tcPr>
            <w:tcW w:w="4981" w:type="dxa"/>
          </w:tcPr>
          <w:p w14:paraId="0421F53C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2D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772DE">
              <w:rPr>
                <w:rFonts w:ascii="Arial" w:hAnsi="Arial" w:cs="Arial"/>
                <w:sz w:val="24"/>
                <w:szCs w:val="24"/>
              </w:rPr>
              <w:instrText xml:space="preserve"> MERGEFIELD EMPRESA </w:instrText>
            </w:r>
            <w:r w:rsidRPr="005772D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1562">
              <w:rPr>
                <w:rFonts w:ascii="Arial" w:hAnsi="Arial" w:cs="Arial"/>
                <w:noProof/>
                <w:sz w:val="24"/>
                <w:szCs w:val="24"/>
              </w:rPr>
              <w:t>SEBASTIÃO DE OLIVEIRA</w:t>
            </w:r>
            <w:r w:rsidRPr="005772D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28F6" w:rsidRPr="005772DE" w14:paraId="28DC647B" w14:textId="77777777" w:rsidTr="0013630F">
        <w:tc>
          <w:tcPr>
            <w:tcW w:w="4981" w:type="dxa"/>
          </w:tcPr>
          <w:p w14:paraId="42FD394E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</w:tcPr>
          <w:p w14:paraId="078C3510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F6" w:rsidRPr="005772DE" w14:paraId="6C8D6A9F" w14:textId="77777777" w:rsidTr="0013630F">
        <w:tc>
          <w:tcPr>
            <w:tcW w:w="4981" w:type="dxa"/>
          </w:tcPr>
          <w:p w14:paraId="2A0788F8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</w:tcPr>
          <w:p w14:paraId="7E1E541A" w14:textId="77777777" w:rsidR="009728F6" w:rsidRPr="005772DE" w:rsidRDefault="009728F6" w:rsidP="001363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0840354D" w14:textId="77777777" w:rsidR="009728F6" w:rsidRPr="005772DE" w:rsidRDefault="009728F6" w:rsidP="009728F6">
      <w:pPr>
        <w:widowControl w:val="0"/>
        <w:spacing w:line="360" w:lineRule="auto"/>
        <w:rPr>
          <w:rFonts w:ascii="Arial" w:eastAsia="Book Antiqua" w:hAnsi="Arial" w:cs="Arial"/>
          <w:sz w:val="24"/>
          <w:szCs w:val="24"/>
          <w:lang w:val="nl-NL" w:eastAsia="nl-NL"/>
        </w:rPr>
      </w:pPr>
    </w:p>
    <w:p w14:paraId="0DA310A6" w14:textId="77777777" w:rsidR="00CA65F8" w:rsidRDefault="00CA65F8"/>
    <w:sectPr w:rsidR="00CA65F8" w:rsidSect="00042976">
      <w:headerReference w:type="default" r:id="rId7"/>
      <w:footerReference w:type="default" r:id="rId8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587FD" w14:textId="77777777" w:rsidR="000F4938" w:rsidRDefault="000F4938">
      <w:r>
        <w:separator/>
      </w:r>
    </w:p>
  </w:endnote>
  <w:endnote w:type="continuationSeparator" w:id="0">
    <w:p w14:paraId="65235142" w14:textId="77777777" w:rsidR="000F4938" w:rsidRDefault="000F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CDC5" w14:textId="77777777" w:rsidR="004A4FD8" w:rsidRDefault="009728F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676">
      <w:rPr>
        <w:noProof/>
      </w:rPr>
      <w:t>1</w:t>
    </w:r>
    <w:r>
      <w:fldChar w:fldCharType="end"/>
    </w:r>
  </w:p>
  <w:p w14:paraId="6E76AA79" w14:textId="77777777" w:rsidR="004A4FD8" w:rsidRPr="00042976" w:rsidRDefault="000F4938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11395" w14:textId="77777777" w:rsidR="000F4938" w:rsidRDefault="000F4938">
      <w:r>
        <w:separator/>
      </w:r>
    </w:p>
  </w:footnote>
  <w:footnote w:type="continuationSeparator" w:id="0">
    <w:p w14:paraId="5EE77ABD" w14:textId="77777777" w:rsidR="000F4938" w:rsidRDefault="000F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EE59" w14:textId="77777777" w:rsidR="004A4FD8" w:rsidRPr="00A05303" w:rsidRDefault="009728F6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 w14:anchorId="22496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 fillcolor="window">
          <v:imagedata r:id="rId1" o:title=""/>
        </v:shape>
        <o:OLEObject Type="Embed" ProgID="CorelDRAW.Graphic.6" ShapeID="_x0000_i1025" DrawAspect="Content" ObjectID="_1691588286" r:id="rId2"/>
      </w:object>
    </w:r>
  </w:p>
  <w:p w14:paraId="017AB2EA" w14:textId="77777777" w:rsidR="004A4FD8" w:rsidRPr="00A05303" w:rsidRDefault="009728F6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14:paraId="5B2E61BF" w14:textId="77777777" w:rsidR="004A4FD8" w:rsidRDefault="009728F6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14:paraId="1D68B2B5" w14:textId="77777777" w:rsidR="004A4FD8" w:rsidRDefault="009728F6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3278-4211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F6"/>
    <w:rsid w:val="000F4938"/>
    <w:rsid w:val="00120676"/>
    <w:rsid w:val="009728F6"/>
    <w:rsid w:val="00CA65F8"/>
    <w:rsid w:val="00D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8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8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28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728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28F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7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8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28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728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28F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7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1269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Bernardes</dc:creator>
  <cp:lastModifiedBy>User</cp:lastModifiedBy>
  <cp:revision>2</cp:revision>
  <dcterms:created xsi:type="dcterms:W3CDTF">2021-08-27T19:52:00Z</dcterms:created>
  <dcterms:modified xsi:type="dcterms:W3CDTF">2021-08-27T19:52:00Z</dcterms:modified>
</cp:coreProperties>
</file>