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720" w:firstLine="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u</w:t>
      </w:r>
      <w:r w:rsidDel="00000000" w:rsidR="00000000" w:rsidRPr="00000000">
        <w:rPr>
          <w:sz w:val="36"/>
          <w:szCs w:val="36"/>
          <w:rtl w:val="0"/>
        </w:rPr>
        <w:t xml:space="preserve">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b w:val="1"/>
          <w:rtl w:val="0"/>
        </w:rPr>
        <w:t xml:space="preserve">                                 </w:t>
      </w:r>
      <w:r w:rsidDel="00000000" w:rsidR="00000000" w:rsidRPr="00000000">
        <w:rPr>
          <w:b w:val="1"/>
          <w:sz w:val="28"/>
          <w:szCs w:val="28"/>
          <w:rtl w:val="0"/>
        </w:rPr>
        <w:t xml:space="preserve">ATA 005/2022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CONSELHO MUNICIPAL DO IDOSO – CMI</w:t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jc w:val="both"/>
        <w:rPr>
          <w:rFonts w:ascii="Verdana" w:cs="Verdana" w:eastAsia="Verdana" w:hAnsi="Verdana"/>
          <w:sz w:val="30"/>
          <w:szCs w:val="30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sz w:val="30"/>
          <w:szCs w:val="30"/>
          <w:rtl w:val="0"/>
        </w:rPr>
        <w:t xml:space="preserve">Aos 28  dias do mês de julho  de dois mil e vinte dois, reunidos na sala de reuniões da Secretaria Municipal de Assistência </w:t>
      </w:r>
      <w:r w:rsidDel="00000000" w:rsidR="00000000" w:rsidRPr="00000000">
        <w:rPr>
          <w:rFonts w:ascii="Verdana" w:cs="Verdana" w:eastAsia="Verdana" w:hAnsi="Verdana"/>
          <w:sz w:val="30"/>
          <w:szCs w:val="30"/>
          <w:rtl w:val="0"/>
        </w:rPr>
        <w:t xml:space="preserve">Social na qual estavam presentes os seguintes conselheiros e convidados: Tasiane Menin, Patricia Santos, Luiz Antonio Medeiros de forma online, Maria Helena Werlang,online, Guiomar Santos de Oliveira e Josiane k. do Carmo e Cheila Dircksen Machado e  Secretária Executiva Marcia Kayser. Observando -se o regimento confirmando a presença de quórum foi feito abertura dos trabalhos pela vice-presidente Guiomar Santos de Oliveira e iniciou colocando em aprovação a ordem do dia: Convocação 005.2022: 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01-Aprovação da ordem do dia;02-Inscrição na palavra livre; 03-Momento da assessoria:3.1. Planejamento da plenária de agosto; 3.2 novos integrantes do Conselho representantes do Serviço SCFV Idoso, 3.3. Atas para aprovações 003/2022 e 004/2022, 3.4. LDO/Fundo do Idoso, a assessoria explica ao conselho a importância das peças orçamentárias, cita o Plano plurianual que sempre no primeiro ano de governo é construído para os próximos 4 anos e que todo gestor ao assumir no primeiro ano administra o orçamento deixado pelo gestor anterior, a segunda peça orçamentária é Lei de Diretrizes Orçamentárias-LDO, que já foi pra câmara com ressalva que não passou por este Conselho e a terceira peça é Lei orçamentária anual-LOA, e esta está no prazo vigente de ser elaborada para 2023. sendo assim hoje só estamos dando uma breve explicação desta peças e na plenária do dia 19.08, devemos aprovar a proposta orçamentária para o Fundo do idosos 2.023, para qual o gestor da política de Assistência Social deverá apresentar ao Conselho 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4-Relato da assessoria do fluxo da campanha: PERAI, você não está sozinho!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sendo que foram distribuídos ofícios explicativos desta campanha ressaltando o papel do conselho de recebimento de denúncias, comunicando que podem vir até este conselho para preencher ficha denúncia ou fazer esta por telefone, com possibilidade de anonimato. Ainda refletindo com o conselho quanto a necessidade de dar prosseguimento a campanha a assessoria recupera a idéia de retomar a proposta da reunião passada em ue conselheira Guiomar e conselheira Tasiane se colocaram para dar continuidade a campanha nas escolas, ambas se colocaram para dar prosseguimento, consideram que deve ser feito sala em sala do sexto ano ao segundo grau. novos encaminhamentos; fazer ofício às escolas para solicitar o acesso aos espaços escolares,combinando o dia da campanha em cada escola. devido as férias da conselheira Tasiane esta ação ficou estabelecida para setembro. 3.-Alta complexidade da Política do Idoso em Urubici, reunião com a prefeita Mariza dia 02.08.2022;06-Palavra livre;07-Encerramento dos trabalhos</w:t>
      </w:r>
      <w:r w:rsidDel="00000000" w:rsidR="00000000" w:rsidRPr="00000000">
        <w:rPr>
          <w:rFonts w:ascii="Verdana" w:cs="Verdana" w:eastAsia="Verdana" w:hAnsi="Verdana"/>
          <w:sz w:val="30"/>
          <w:szCs w:val="30"/>
          <w:highlight w:val="white"/>
          <w:rtl w:val="0"/>
        </w:rPr>
        <w:t xml:space="preserve"> Nada mais tendo a tratar o Presidente Eraldo dá por encerrada a Plenária, agradecemos os participantes online e presencial, e eu Márcia Maria Kayser secretaria executiva deste conselho lavrei a presente ata. </w:t>
      </w:r>
    </w:p>
    <w:p w:rsidR="00000000" w:rsidDel="00000000" w:rsidP="00000000" w:rsidRDefault="00000000" w:rsidRPr="00000000" w14:paraId="00000005">
      <w:pPr>
        <w:ind w:left="-426" w:firstLine="0"/>
        <w:jc w:val="both"/>
        <w:rPr>
          <w:rFonts w:ascii="Verdana" w:cs="Verdana" w:eastAsia="Verdana" w:hAnsi="Verdana"/>
          <w:b w:val="1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-426" w:firstLine="0"/>
        <w:jc w:val="both"/>
        <w:rPr>
          <w:rFonts w:ascii="Verdana" w:cs="Verdana" w:eastAsia="Verdana" w:hAnsi="Verdana"/>
          <w:b w:val="1"/>
          <w:sz w:val="30"/>
          <w:szCs w:val="30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sz w:val="30"/>
          <w:szCs w:val="30"/>
          <w:highlight w:val="white"/>
          <w:rtl w:val="0"/>
        </w:rPr>
        <w:t xml:space="preserve">Secretária Executiva:________________________________</w:t>
      </w:r>
    </w:p>
    <w:p w:rsidR="00000000" w:rsidDel="00000000" w:rsidP="00000000" w:rsidRDefault="00000000" w:rsidRPr="00000000" w14:paraId="00000007">
      <w:pPr>
        <w:ind w:left="-426" w:firstLine="0"/>
        <w:jc w:val="both"/>
        <w:rPr>
          <w:rFonts w:ascii="Verdana" w:cs="Verdana" w:eastAsia="Verdana" w:hAnsi="Verdana"/>
          <w:sz w:val="30"/>
          <w:szCs w:val="30"/>
        </w:rPr>
      </w:pPr>
      <w:r w:rsidDel="00000000" w:rsidR="00000000" w:rsidRPr="00000000">
        <w:rPr>
          <w:rFonts w:ascii="Verdana" w:cs="Verdana" w:eastAsia="Verdana" w:hAnsi="Verdana"/>
          <w:b w:val="1"/>
          <w:sz w:val="30"/>
          <w:szCs w:val="30"/>
          <w:highlight w:val="white"/>
          <w:rtl w:val="0"/>
        </w:rPr>
        <w:t xml:space="preserve">      Presidente_________________________________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Verdana" w:cs="Verdana" w:eastAsia="Verdana" w:hAnsi="Verdana"/>
          <w:sz w:val="30"/>
          <w:szCs w:val="30"/>
        </w:rPr>
      </w:pPr>
      <w:r w:rsidDel="00000000" w:rsidR="00000000" w:rsidRPr="00000000">
        <w:rPr>
          <w:rFonts w:ascii="Verdana" w:cs="Verdana" w:eastAsia="Verdana" w:hAnsi="Verdana"/>
          <w:sz w:val="30"/>
          <w:szCs w:val="30"/>
          <w:rtl w:val="0"/>
        </w:rPr>
        <w:t xml:space="preserve"> </w:t>
      </w:r>
    </w:p>
    <w:p w:rsidR="00000000" w:rsidDel="00000000" w:rsidP="00000000" w:rsidRDefault="00000000" w:rsidRPr="00000000" w14:paraId="00000009">
      <w:pPr>
        <w:ind w:left="360" w:firstLine="0"/>
        <w:rPr>
          <w:rFonts w:ascii="Verdana" w:cs="Verdana" w:eastAsia="Verdana" w:hAnsi="Verdana"/>
          <w:sz w:val="30"/>
          <w:szCs w:val="30"/>
        </w:rPr>
      </w:pPr>
      <w:bookmarkStart w:colFirst="0" w:colLast="0" w:name="_heading=h.1fob9te" w:id="0"/>
      <w:bookmarkEnd w:id="0"/>
      <w:r w:rsidDel="00000000" w:rsidR="00000000" w:rsidRPr="00000000">
        <w:rPr>
          <w:rFonts w:ascii="Verdana" w:cs="Verdana" w:eastAsia="Verdana" w:hAnsi="Verdana"/>
          <w:sz w:val="30"/>
          <w:szCs w:val="30"/>
          <w:rtl w:val="0"/>
        </w:rPr>
        <w:t xml:space="preserve">          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  <w:rtl w:val="0"/>
      </w:rPr>
      <w:t xml:space="preserve">-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inline distB="0" distT="0" distL="0" distR="0">
              <wp:extent cx="561975" cy="561975"/>
              <wp:effectExtent b="0" l="0" r="0" t="0"/>
              <wp:docPr descr="blob:https://web.whatsapp.com/bf082a85-651a-4ebc-9d40-53d3cac30ca1" id="12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088825" y="3522825"/>
                        <a:ext cx="514350" cy="514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0" distR="0">
              <wp:extent cx="561975" cy="561975"/>
              <wp:effectExtent b="0" l="0" r="0" t="0"/>
              <wp:docPr descr="blob:https://web.whatsapp.com/bf082a85-651a-4ebc-9d40-53d3cac30ca1" id="12" name="image2.png"/>
              <a:graphic>
                <a:graphicData uri="http://schemas.openxmlformats.org/drawingml/2006/picture">
                  <pic:pic>
                    <pic:nvPicPr>
                      <pic:cNvPr descr="blob:https://web.whatsapp.com/bf082a85-651a-4ebc-9d40-53d3cac30ca1"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1975" cy="561975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  <w:rtl w:val="0"/>
      </w:rPr>
      <w:t xml:space="preserve">  Conselho Municipal do Idoso –CMI-Urubici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-3804</wp:posOffset>
          </wp:positionH>
          <wp:positionV relativeFrom="paragraph">
            <wp:posOffset>-1899</wp:posOffset>
          </wp:positionV>
          <wp:extent cx="1504950" cy="1314450"/>
          <wp:effectExtent b="0" l="0" r="0" t="0"/>
          <wp:wrapNone/>
          <wp:docPr descr="C:\Users\USUARIO\Downloads\WhatsApp Image 2022-03-22 at 13.55.40.jpeg" id="13" name="image1.jpg"/>
          <a:graphic>
            <a:graphicData uri="http://schemas.openxmlformats.org/drawingml/2006/picture">
              <pic:pic>
                <pic:nvPicPr>
                  <pic:cNvPr descr="C:\Users\USUARIO\Downloads\WhatsApp Image 2022-03-22 at 13.55.40.jpeg"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04950" cy="13144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0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  <w:rtl w:val="0"/>
      </w:rPr>
      <w:t xml:space="preserve">         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Praça Francisco Pereira de Souza nº 83 </w:t>
    </w:r>
  </w:p>
  <w:p w:rsidR="00000000" w:rsidDel="00000000" w:rsidP="00000000" w:rsidRDefault="00000000" w:rsidRPr="00000000" w14:paraId="0000000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           Centro Urubici SC 88650-000 </w:t>
    </w:r>
  </w:p>
  <w:p w:rsidR="00000000" w:rsidDel="00000000" w:rsidP="00000000" w:rsidRDefault="00000000" w:rsidRPr="00000000" w14:paraId="0000000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                 </w:t>
    </w:r>
    <w:hyperlink r:id="rId3"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28"/>
          <w:szCs w:val="28"/>
          <w:u w:val="single"/>
          <w:shd w:fill="auto" w:val="clear"/>
          <w:vertAlign w:val="baseline"/>
          <w:rtl w:val="0"/>
        </w:rPr>
        <w:t xml:space="preserve">conselho.cmi@gmail.com</w:t>
      </w:r>
    </w:hyperlink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   (49) 32785342</w:t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80C9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8942CE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8942CE"/>
    <w:rPr>
      <w:rFonts w:ascii="Segoe UI" w:cs="Segoe UI" w:hAnsi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 w:val="1"/>
    <w:rsid w:val="008942CE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8942CE"/>
  </w:style>
  <w:style w:type="paragraph" w:styleId="Rodap">
    <w:name w:val="footer"/>
    <w:basedOn w:val="Normal"/>
    <w:link w:val="RodapChar"/>
    <w:uiPriority w:val="99"/>
    <w:unhideWhenUsed w:val="1"/>
    <w:rsid w:val="008942CE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8942CE"/>
  </w:style>
  <w:style w:type="character" w:styleId="Hyperlink">
    <w:name w:val="Hyperlink"/>
    <w:basedOn w:val="Fontepargpadro"/>
    <w:uiPriority w:val="99"/>
    <w:unhideWhenUsed w:val="1"/>
    <w:rsid w:val="003F7A53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E80C91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PargrafodaLista">
    <w:name w:val="List Paragraph"/>
    <w:basedOn w:val="Normal"/>
    <w:uiPriority w:val="34"/>
    <w:qFormat w:val="1"/>
    <w:rsid w:val="00E80C91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B24B37"/>
    <w:rPr>
      <w:rFonts w:ascii="Times New Roman" w:cs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g"/><Relationship Id="rId3" Type="http://schemas.openxmlformats.org/officeDocument/2006/relationships/hyperlink" Target="mailto:conselho.cmi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lrpcZDBojiDQAwiAwuLNg12wTA==">AMUW2mUo4aDGnzhGTsHeMdNtXcqhwRpzANqgOwYV0ZQ+7Kbv7EUd/HjoqvvWG7VFTwSdiaPoXijPXcpG9X0p/0mMS2LHdz7p8UopKCfTAUQYC5ONihNs+/2uehssfGmQkKMkBlW0KJFC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2022-03-22T17:44:00Z</dcterms:created>
  <dc:creator>USUARIO</dc:creator>
</cp:coreProperties>
</file>