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9C40A" w14:textId="4753978D" w:rsidR="004005A6" w:rsidRDefault="000D2DFE" w:rsidP="00CC4C9F">
      <w:pPr>
        <w:jc w:val="center"/>
        <w:rPr>
          <w:rFonts w:asciiTheme="majorHAnsi" w:hAnsiTheme="majorHAnsi"/>
          <w:b/>
          <w:bCs/>
        </w:rPr>
      </w:pPr>
      <w:r w:rsidRPr="00905B5C">
        <w:rPr>
          <w:rFonts w:asciiTheme="majorHAnsi" w:hAnsiTheme="majorHAnsi"/>
          <w:b/>
          <w:bCs/>
        </w:rPr>
        <w:t>Ata</w:t>
      </w:r>
      <w:r w:rsidR="000C05B3" w:rsidRPr="00905B5C">
        <w:rPr>
          <w:rFonts w:asciiTheme="majorHAnsi" w:hAnsiTheme="majorHAnsi"/>
          <w:b/>
          <w:bCs/>
        </w:rPr>
        <w:t xml:space="preserve"> </w:t>
      </w:r>
      <w:r w:rsidR="00380DA2" w:rsidRPr="00905B5C">
        <w:rPr>
          <w:rFonts w:asciiTheme="majorHAnsi" w:hAnsiTheme="majorHAnsi"/>
          <w:b/>
          <w:bCs/>
        </w:rPr>
        <w:t>2ª.</w:t>
      </w:r>
      <w:r w:rsidR="000C05B3" w:rsidRPr="00905B5C">
        <w:rPr>
          <w:rFonts w:asciiTheme="majorHAnsi" w:hAnsiTheme="majorHAnsi"/>
          <w:b/>
          <w:bCs/>
        </w:rPr>
        <w:t xml:space="preserve"> Reunião do Conselho Municipal de Política Cultural </w:t>
      </w:r>
      <w:r w:rsidR="00613733" w:rsidRPr="00905B5C">
        <w:rPr>
          <w:rFonts w:asciiTheme="majorHAnsi" w:hAnsiTheme="majorHAnsi"/>
          <w:b/>
          <w:bCs/>
        </w:rPr>
        <w:t>de Urubici</w:t>
      </w:r>
    </w:p>
    <w:p w14:paraId="07095052" w14:textId="77777777" w:rsidR="00AE5AA7" w:rsidRPr="00905B5C" w:rsidRDefault="00AE5AA7" w:rsidP="00CC4C9F">
      <w:pPr>
        <w:jc w:val="center"/>
        <w:rPr>
          <w:rFonts w:asciiTheme="majorHAnsi" w:hAnsiTheme="majorHAnsi"/>
          <w:b/>
          <w:bCs/>
        </w:rPr>
      </w:pPr>
      <w:bookmarkStart w:id="0" w:name="_GoBack"/>
      <w:bookmarkEnd w:id="0"/>
    </w:p>
    <w:p w14:paraId="46582C21" w14:textId="692184F1" w:rsidR="000D2DFE" w:rsidRPr="00905B5C" w:rsidRDefault="00AE5AA7">
      <w:pPr>
        <w:rPr>
          <w:rFonts w:asciiTheme="majorHAnsi" w:hAnsiTheme="majorHAnsi"/>
        </w:rPr>
      </w:pPr>
      <w:r>
        <w:rPr>
          <w:rFonts w:asciiTheme="majorHAnsi" w:hAnsiTheme="majorHAnsi"/>
        </w:rPr>
        <w:t>Data</w:t>
      </w:r>
      <w:r w:rsidR="000C05B3" w:rsidRPr="00905B5C">
        <w:rPr>
          <w:rFonts w:asciiTheme="majorHAnsi" w:hAnsiTheme="majorHAnsi"/>
        </w:rPr>
        <w:t xml:space="preserve">: </w:t>
      </w:r>
      <w:r w:rsidR="00380DA2" w:rsidRPr="00905B5C">
        <w:rPr>
          <w:rFonts w:asciiTheme="majorHAnsi" w:hAnsiTheme="majorHAnsi"/>
        </w:rPr>
        <w:t>20</w:t>
      </w:r>
      <w:r w:rsidR="000C05B3" w:rsidRPr="00905B5C">
        <w:rPr>
          <w:rFonts w:asciiTheme="majorHAnsi" w:hAnsiTheme="majorHAnsi"/>
        </w:rPr>
        <w:t>/06/2023</w:t>
      </w:r>
    </w:p>
    <w:p w14:paraId="48E0EFD0" w14:textId="77777777" w:rsidR="00380DA2" w:rsidRPr="00905B5C" w:rsidRDefault="00380DA2">
      <w:pPr>
        <w:rPr>
          <w:rFonts w:asciiTheme="majorHAnsi" w:hAnsiTheme="majorHAnsi"/>
        </w:rPr>
      </w:pPr>
    </w:p>
    <w:p w14:paraId="4C023C99" w14:textId="5EC50431" w:rsidR="00502768" w:rsidRPr="00905B5C" w:rsidRDefault="00502768" w:rsidP="00613733">
      <w:pPr>
        <w:spacing w:after="0"/>
        <w:rPr>
          <w:rFonts w:asciiTheme="majorHAnsi" w:hAnsiTheme="majorHAnsi"/>
        </w:rPr>
      </w:pPr>
      <w:r w:rsidRPr="00905B5C">
        <w:rPr>
          <w:rFonts w:asciiTheme="majorHAnsi" w:hAnsiTheme="majorHAnsi"/>
        </w:rPr>
        <w:t xml:space="preserve">Ao </w:t>
      </w:r>
      <w:r w:rsidR="00380DA2" w:rsidRPr="00905B5C">
        <w:rPr>
          <w:rFonts w:asciiTheme="majorHAnsi" w:hAnsiTheme="majorHAnsi"/>
        </w:rPr>
        <w:t>vigésimo</w:t>
      </w:r>
      <w:r w:rsidRPr="00905B5C">
        <w:rPr>
          <w:rFonts w:asciiTheme="majorHAnsi" w:hAnsiTheme="majorHAnsi"/>
        </w:rPr>
        <w:t xml:space="preserve"> dia do mês de junho do ano de dois mil e vinte e três, reuniram-se nas dependências da Secretaria de Turismo de Urubici, os me</w:t>
      </w:r>
      <w:r w:rsidR="00613733" w:rsidRPr="00905B5C">
        <w:rPr>
          <w:rFonts w:asciiTheme="majorHAnsi" w:hAnsiTheme="majorHAnsi"/>
        </w:rPr>
        <w:t>m</w:t>
      </w:r>
      <w:r w:rsidRPr="00905B5C">
        <w:rPr>
          <w:rFonts w:asciiTheme="majorHAnsi" w:hAnsiTheme="majorHAnsi"/>
        </w:rPr>
        <w:t>bros do Conselho Municipal de Política Cultural de Urubici (CMPC)</w:t>
      </w:r>
      <w:r w:rsidR="00380DA2" w:rsidRPr="00905B5C">
        <w:rPr>
          <w:rFonts w:asciiTheme="majorHAnsi" w:hAnsiTheme="majorHAnsi"/>
        </w:rPr>
        <w:t>, com a finalidade de decidir sobre a apresentação dos resultados do Mapa Cultural do Município</w:t>
      </w:r>
      <w:r w:rsidR="0044623C" w:rsidRPr="00905B5C">
        <w:rPr>
          <w:rFonts w:asciiTheme="majorHAnsi" w:hAnsiTheme="majorHAnsi"/>
        </w:rPr>
        <w:t xml:space="preserve"> à comunidade cultural.</w:t>
      </w:r>
    </w:p>
    <w:p w14:paraId="157CA51D" w14:textId="77777777" w:rsidR="00380DA2" w:rsidRPr="00905B5C" w:rsidRDefault="00380DA2" w:rsidP="00613733">
      <w:pPr>
        <w:spacing w:after="0"/>
        <w:rPr>
          <w:rFonts w:asciiTheme="majorHAnsi" w:hAnsiTheme="majorHAnsi"/>
        </w:rPr>
      </w:pPr>
    </w:p>
    <w:p w14:paraId="7B80C20C" w14:textId="19A4EB56" w:rsidR="00380DA2" w:rsidRPr="00905B5C" w:rsidRDefault="00380DA2" w:rsidP="00613733">
      <w:pPr>
        <w:spacing w:after="0"/>
        <w:rPr>
          <w:rFonts w:asciiTheme="majorHAnsi" w:hAnsiTheme="majorHAnsi"/>
        </w:rPr>
      </w:pPr>
      <w:r w:rsidRPr="00905B5C">
        <w:rPr>
          <w:rFonts w:asciiTheme="majorHAnsi" w:hAnsiTheme="majorHAnsi"/>
        </w:rPr>
        <w:t>Renata fez a apresentação dos resultados e abriu para a discussão de como se daria a mecânica da reunião do Fórum</w:t>
      </w:r>
      <w:r w:rsidR="0044623C" w:rsidRPr="00905B5C">
        <w:rPr>
          <w:rFonts w:asciiTheme="majorHAnsi" w:hAnsiTheme="majorHAnsi"/>
        </w:rPr>
        <w:t xml:space="preserve"> da Sociedade Civil</w:t>
      </w:r>
      <w:r w:rsidRPr="00905B5C">
        <w:rPr>
          <w:rFonts w:asciiTheme="majorHAnsi" w:hAnsiTheme="majorHAnsi"/>
        </w:rPr>
        <w:t xml:space="preserve"> para se chegar a um consenso entre os diversos setores culturais sobre o Plano de Ação</w:t>
      </w:r>
      <w:r w:rsidR="0044623C" w:rsidRPr="00905B5C">
        <w:rPr>
          <w:rFonts w:asciiTheme="majorHAnsi" w:hAnsiTheme="majorHAnsi"/>
        </w:rPr>
        <w:t>.</w:t>
      </w:r>
      <w:r w:rsidRPr="00905B5C">
        <w:rPr>
          <w:rFonts w:asciiTheme="majorHAnsi" w:hAnsiTheme="majorHAnsi"/>
        </w:rPr>
        <w:t xml:space="preserve"> Decidiu-se por apresentar os resultados na oitiva do dia 20/06/23 e levar a debate o Plano em dois grupos separados, um representando o setor Audiovisual e outro para os demais setores, a fim de se obter mais produtividade nos </w:t>
      </w:r>
      <w:r w:rsidR="0044623C" w:rsidRPr="00905B5C">
        <w:rPr>
          <w:rFonts w:asciiTheme="majorHAnsi" w:hAnsiTheme="majorHAnsi"/>
        </w:rPr>
        <w:t>trabalhos e chegar a um consenso</w:t>
      </w:r>
      <w:r w:rsidRPr="00905B5C">
        <w:rPr>
          <w:rFonts w:asciiTheme="majorHAnsi" w:hAnsiTheme="majorHAnsi"/>
        </w:rPr>
        <w:t>.</w:t>
      </w:r>
    </w:p>
    <w:p w14:paraId="048BFDE6" w14:textId="77777777" w:rsidR="00380DA2" w:rsidRPr="00905B5C" w:rsidRDefault="00380DA2" w:rsidP="00613733">
      <w:pPr>
        <w:spacing w:after="0"/>
        <w:rPr>
          <w:rFonts w:asciiTheme="majorHAnsi" w:hAnsiTheme="majorHAnsi"/>
        </w:rPr>
      </w:pPr>
    </w:p>
    <w:p w14:paraId="290ED68C" w14:textId="66E50A19" w:rsidR="00380DA2" w:rsidRPr="00905B5C" w:rsidRDefault="00380DA2" w:rsidP="00613733">
      <w:pPr>
        <w:spacing w:after="0"/>
        <w:rPr>
          <w:rFonts w:asciiTheme="majorHAnsi" w:hAnsiTheme="majorHAnsi"/>
        </w:rPr>
      </w:pPr>
      <w:r w:rsidRPr="00905B5C">
        <w:rPr>
          <w:rFonts w:asciiTheme="majorHAnsi" w:hAnsiTheme="majorHAnsi"/>
        </w:rPr>
        <w:t>O</w:t>
      </w:r>
      <w:r w:rsidR="0044623C" w:rsidRPr="00905B5C">
        <w:rPr>
          <w:rFonts w:asciiTheme="majorHAnsi" w:hAnsiTheme="majorHAnsi"/>
        </w:rPr>
        <w:t>s</w:t>
      </w:r>
      <w:r w:rsidRPr="00905B5C">
        <w:rPr>
          <w:rFonts w:asciiTheme="majorHAnsi" w:hAnsiTheme="majorHAnsi"/>
        </w:rPr>
        <w:t xml:space="preserve"> demais assuntos foram:</w:t>
      </w:r>
    </w:p>
    <w:p w14:paraId="3B37F604" w14:textId="77777777" w:rsidR="0044623C" w:rsidRPr="00905B5C" w:rsidRDefault="0044623C" w:rsidP="00613733">
      <w:pPr>
        <w:spacing w:after="0"/>
        <w:rPr>
          <w:rFonts w:asciiTheme="majorHAnsi" w:hAnsiTheme="majorHAnsi"/>
        </w:rPr>
      </w:pPr>
    </w:p>
    <w:p w14:paraId="7F4EC473" w14:textId="1399DFEB" w:rsidR="00380DA2" w:rsidRPr="00905B5C" w:rsidRDefault="00A21F4C" w:rsidP="00A21F4C">
      <w:pPr>
        <w:pStyle w:val="PargrafodaLista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905B5C">
        <w:rPr>
          <w:rFonts w:asciiTheme="majorHAnsi" w:hAnsiTheme="majorHAnsi"/>
        </w:rPr>
        <w:t>Levantamento de dúvidas com relação a LPG: um dos membros do Conselho ficou encarregado de verificar se a data de 31/12/23 é de fato o limite para a execução dos projetos ou para pagamento dos artistas e se o pagamento dos artistas pode ser efetuado antes da entrega dos projetos.</w:t>
      </w:r>
    </w:p>
    <w:p w14:paraId="333BEDFD" w14:textId="5D6170EE" w:rsidR="00A21F4C" w:rsidRPr="00905B5C" w:rsidRDefault="00A21F4C" w:rsidP="0044623C">
      <w:pPr>
        <w:pStyle w:val="PargrafodaLista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905B5C">
        <w:rPr>
          <w:rFonts w:asciiTheme="majorHAnsi" w:hAnsiTheme="majorHAnsi"/>
        </w:rPr>
        <w:t xml:space="preserve">Bruno e Marcelo apresentaram ideias de como conduzir as próximas oitivas para o </w:t>
      </w:r>
      <w:r w:rsidR="0044623C" w:rsidRPr="00905B5C">
        <w:rPr>
          <w:rFonts w:asciiTheme="majorHAnsi" w:hAnsiTheme="majorHAnsi"/>
        </w:rPr>
        <w:t xml:space="preserve">divulgar o resultado do </w:t>
      </w:r>
      <w:r w:rsidRPr="00905B5C">
        <w:rPr>
          <w:rFonts w:asciiTheme="majorHAnsi" w:hAnsiTheme="majorHAnsi"/>
        </w:rPr>
        <w:t xml:space="preserve">Plano de Ação e também para discussão dos parâmetros a serem adotados nos Editais. Ficou decidido que logo após o cadastramento do Plano de Ação na plataforma </w:t>
      </w:r>
      <w:proofErr w:type="spellStart"/>
      <w:r w:rsidRPr="00905B5C">
        <w:rPr>
          <w:rFonts w:asciiTheme="majorHAnsi" w:hAnsiTheme="majorHAnsi"/>
        </w:rPr>
        <w:t>Transferegov</w:t>
      </w:r>
      <w:proofErr w:type="spellEnd"/>
      <w:r w:rsidRPr="00905B5C">
        <w:rPr>
          <w:rFonts w:asciiTheme="majorHAnsi" w:hAnsiTheme="majorHAnsi"/>
        </w:rPr>
        <w:t>, será marcada outra oitiva para esse fim.</w:t>
      </w:r>
    </w:p>
    <w:p w14:paraId="46D1C4F8" w14:textId="568555E9" w:rsidR="0044623C" w:rsidRPr="00905B5C" w:rsidRDefault="0044623C" w:rsidP="0044623C">
      <w:pPr>
        <w:pStyle w:val="PargrafodaLista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905B5C">
        <w:rPr>
          <w:rFonts w:asciiTheme="majorHAnsi" w:hAnsiTheme="majorHAnsi"/>
        </w:rPr>
        <w:t>Também se discutiu a possibilidade de contratar parecerista com a verba dos 5% permitido pela Lei e para a contratação de consultoria para implantação do Programa da LPG. Todos foram unanimes em utilizar os 5% para essas contratações.</w:t>
      </w:r>
    </w:p>
    <w:p w14:paraId="4C90F07D" w14:textId="77777777" w:rsidR="00A21F4C" w:rsidRPr="00905B5C" w:rsidRDefault="00A21F4C" w:rsidP="00A21F4C">
      <w:pPr>
        <w:spacing w:after="0"/>
        <w:ind w:left="360"/>
        <w:rPr>
          <w:rFonts w:asciiTheme="majorHAnsi" w:hAnsiTheme="majorHAnsi"/>
        </w:rPr>
      </w:pPr>
    </w:p>
    <w:p w14:paraId="337FCC4C" w14:textId="77777777" w:rsidR="00DF02B2" w:rsidRPr="00905B5C" w:rsidRDefault="00DF02B2" w:rsidP="00502768">
      <w:pPr>
        <w:spacing w:after="0" w:line="240" w:lineRule="auto"/>
        <w:rPr>
          <w:rFonts w:asciiTheme="majorHAnsi" w:hAnsiTheme="majorHAnsi"/>
        </w:rPr>
      </w:pPr>
      <w:r w:rsidRPr="00905B5C">
        <w:rPr>
          <w:rFonts w:asciiTheme="majorHAnsi" w:hAnsiTheme="majorHAnsi"/>
        </w:rPr>
        <w:t>Assim, nada mais havendo tratar, encerramos a presente ATA.</w:t>
      </w:r>
    </w:p>
    <w:p w14:paraId="48CD5E18" w14:textId="77777777" w:rsidR="00DF02B2" w:rsidRPr="00905B5C" w:rsidRDefault="00DF02B2" w:rsidP="00DF02B2">
      <w:pPr>
        <w:spacing w:after="0" w:line="240" w:lineRule="auto"/>
        <w:ind w:left="360"/>
        <w:rPr>
          <w:rFonts w:asciiTheme="majorHAnsi" w:hAnsiTheme="majorHAnsi"/>
        </w:rPr>
      </w:pPr>
    </w:p>
    <w:p w14:paraId="1A563F6C" w14:textId="37EC8BC3" w:rsidR="00DF02B2" w:rsidRPr="00905B5C" w:rsidRDefault="00DF02B2" w:rsidP="00DF02B2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  <w:lang w:eastAsia="pt-BR"/>
        </w:rPr>
      </w:pPr>
      <w:r w:rsidRPr="00905B5C">
        <w:rPr>
          <w:rFonts w:asciiTheme="majorHAnsi" w:hAnsiTheme="majorHAnsi"/>
        </w:rPr>
        <w:t xml:space="preserve">Urubici, </w:t>
      </w:r>
      <w:r w:rsidR="0044623C" w:rsidRPr="00905B5C">
        <w:rPr>
          <w:rFonts w:asciiTheme="majorHAnsi" w:hAnsiTheme="majorHAnsi"/>
        </w:rPr>
        <w:t>20</w:t>
      </w:r>
      <w:r w:rsidRPr="00905B5C">
        <w:rPr>
          <w:rFonts w:asciiTheme="majorHAnsi" w:hAnsiTheme="majorHAnsi"/>
        </w:rPr>
        <w:t xml:space="preserve"> de junho de 2023.</w:t>
      </w:r>
    </w:p>
    <w:p w14:paraId="79CBC376" w14:textId="77777777" w:rsidR="00DF02B2" w:rsidRPr="00905B5C" w:rsidRDefault="00DF02B2" w:rsidP="00DF02B2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  <w:lang w:eastAsia="pt-BR"/>
        </w:rPr>
      </w:pPr>
    </w:p>
    <w:p w14:paraId="72021DAD" w14:textId="77777777" w:rsidR="00CC4C9F" w:rsidRPr="00905B5C" w:rsidRDefault="00CC4C9F" w:rsidP="00CC4C9F">
      <w:pPr>
        <w:spacing w:after="0" w:line="240" w:lineRule="auto"/>
        <w:ind w:left="360"/>
        <w:rPr>
          <w:rFonts w:asciiTheme="majorHAnsi" w:hAnsiTheme="majorHAnsi"/>
        </w:rPr>
      </w:pPr>
    </w:p>
    <w:p w14:paraId="420FC430" w14:textId="77777777" w:rsidR="00380DA2" w:rsidRPr="00905B5C" w:rsidRDefault="00380DA2" w:rsidP="00905B5C">
      <w:pPr>
        <w:spacing w:after="0" w:line="240" w:lineRule="auto"/>
        <w:ind w:left="360"/>
        <w:jc w:val="center"/>
        <w:rPr>
          <w:rFonts w:asciiTheme="majorHAnsi" w:hAnsiTheme="majorHAnsi"/>
        </w:rPr>
      </w:pPr>
    </w:p>
    <w:p w14:paraId="4BD4B3A9" w14:textId="45F5F01D" w:rsidR="00905B5C" w:rsidRPr="00905B5C" w:rsidRDefault="00905B5C" w:rsidP="00AE5AA7">
      <w:pPr>
        <w:spacing w:after="0" w:line="240" w:lineRule="auto"/>
        <w:rPr>
          <w:rFonts w:asciiTheme="majorHAnsi" w:hAnsiTheme="majorHAnsi"/>
        </w:rPr>
      </w:pPr>
    </w:p>
    <w:sectPr w:rsidR="00905B5C" w:rsidRPr="00905B5C" w:rsidSect="00CC4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55B"/>
    <w:multiLevelType w:val="hybridMultilevel"/>
    <w:tmpl w:val="4D54E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E256E"/>
    <w:multiLevelType w:val="hybridMultilevel"/>
    <w:tmpl w:val="37C4A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2ABB"/>
    <w:multiLevelType w:val="hybridMultilevel"/>
    <w:tmpl w:val="2E3E4758"/>
    <w:lvl w:ilvl="0" w:tplc="E3524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751E2"/>
    <w:multiLevelType w:val="hybridMultilevel"/>
    <w:tmpl w:val="07BC2C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273F"/>
    <w:multiLevelType w:val="hybridMultilevel"/>
    <w:tmpl w:val="202A32F4"/>
    <w:lvl w:ilvl="0" w:tplc="5ADAA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1A17"/>
    <w:multiLevelType w:val="hybridMultilevel"/>
    <w:tmpl w:val="F8824936"/>
    <w:lvl w:ilvl="0" w:tplc="C1AA5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FE"/>
    <w:rsid w:val="000046A6"/>
    <w:rsid w:val="00065393"/>
    <w:rsid w:val="000C05B3"/>
    <w:rsid w:val="000D2DFE"/>
    <w:rsid w:val="000F6AED"/>
    <w:rsid w:val="001A0191"/>
    <w:rsid w:val="0023269E"/>
    <w:rsid w:val="00380DA2"/>
    <w:rsid w:val="004005A6"/>
    <w:rsid w:val="0044623C"/>
    <w:rsid w:val="00474870"/>
    <w:rsid w:val="00502768"/>
    <w:rsid w:val="00536712"/>
    <w:rsid w:val="00613733"/>
    <w:rsid w:val="007011CD"/>
    <w:rsid w:val="00725E1C"/>
    <w:rsid w:val="00905B5C"/>
    <w:rsid w:val="00A21F4C"/>
    <w:rsid w:val="00A64345"/>
    <w:rsid w:val="00A7146C"/>
    <w:rsid w:val="00A95762"/>
    <w:rsid w:val="00AE5AA7"/>
    <w:rsid w:val="00C20A6D"/>
    <w:rsid w:val="00CC4C9F"/>
    <w:rsid w:val="00CE7113"/>
    <w:rsid w:val="00D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9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2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PC1</cp:lastModifiedBy>
  <cp:revision>2</cp:revision>
  <dcterms:created xsi:type="dcterms:W3CDTF">2023-09-12T18:50:00Z</dcterms:created>
  <dcterms:modified xsi:type="dcterms:W3CDTF">2023-09-12T18:50:00Z</dcterms:modified>
</cp:coreProperties>
</file>